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2E69D" w14:textId="1A075AAC" w:rsidR="002A5FEF" w:rsidRDefault="002A5FEF" w:rsidP="002A5FEF">
      <w:pPr>
        <w:pStyle w:val="CRCoverPage"/>
        <w:tabs>
          <w:tab w:val="right" w:pos="9639"/>
        </w:tabs>
        <w:spacing w:after="0"/>
        <w:outlineLvl w:val="0"/>
        <w:rPr>
          <w:b/>
          <w:noProof/>
          <w:sz w:val="24"/>
        </w:rPr>
      </w:pPr>
      <w:r>
        <w:rPr>
          <w:b/>
          <w:noProof/>
          <w:sz w:val="24"/>
        </w:rPr>
        <w:t>3GPP TSG-CT WG3 Meeting #131</w:t>
      </w:r>
      <w:r>
        <w:rPr>
          <w:b/>
          <w:noProof/>
          <w:sz w:val="24"/>
        </w:rPr>
        <w:tab/>
      </w:r>
      <w:r w:rsidRPr="002A5FEF">
        <w:rPr>
          <w:rFonts w:cs="Arial"/>
          <w:b/>
          <w:i/>
          <w:noProof/>
          <w:sz w:val="28"/>
        </w:rPr>
        <w:t>C3-235</w:t>
      </w:r>
      <w:r w:rsidR="00AD336C">
        <w:rPr>
          <w:rFonts w:cs="Arial"/>
          <w:b/>
          <w:i/>
          <w:noProof/>
          <w:sz w:val="28"/>
        </w:rPr>
        <w:t>503</w:t>
      </w:r>
    </w:p>
    <w:p w14:paraId="0B2AB140" w14:textId="65E7FAF1" w:rsidR="006412D2" w:rsidRDefault="006412D2" w:rsidP="006412D2">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4F131D" w:rsidR="0066336B" w:rsidRPr="002A5FEF" w:rsidRDefault="00B213BA" w:rsidP="002A5FEF">
            <w:pPr>
              <w:pStyle w:val="CRCoverPage"/>
              <w:spacing w:after="0"/>
              <w:jc w:val="center"/>
              <w:rPr>
                <w:rFonts w:cs="Arial"/>
                <w:b/>
                <w:noProof/>
                <w:sz w:val="28"/>
              </w:rPr>
            </w:pPr>
            <w:r w:rsidRPr="002A5FEF">
              <w:rPr>
                <w:rFonts w:cs="Arial"/>
                <w:b/>
                <w:noProof/>
                <w:sz w:val="28"/>
              </w:rPr>
              <w:fldChar w:fldCharType="begin"/>
            </w:r>
            <w:r w:rsidRPr="002A5FEF">
              <w:rPr>
                <w:rFonts w:cs="Arial"/>
                <w:b/>
                <w:noProof/>
                <w:sz w:val="28"/>
              </w:rPr>
              <w:instrText xml:space="preserve"> DOCPROPERTY  Spec#  \* MERGEFORMAT </w:instrText>
            </w:r>
            <w:r w:rsidRPr="002A5FEF">
              <w:rPr>
                <w:rFonts w:cs="Arial"/>
                <w:b/>
                <w:noProof/>
                <w:sz w:val="28"/>
              </w:rPr>
              <w:fldChar w:fldCharType="separate"/>
            </w:r>
            <w:r w:rsidR="008C6891" w:rsidRPr="002A5FEF">
              <w:rPr>
                <w:rFonts w:cs="Arial"/>
                <w:b/>
                <w:noProof/>
                <w:sz w:val="28"/>
              </w:rPr>
              <w:t>29.</w:t>
            </w:r>
            <w:r w:rsidR="001F02BF" w:rsidRPr="002A5FEF">
              <w:rPr>
                <w:rFonts w:cs="Arial"/>
                <w:b/>
                <w:noProof/>
                <w:sz w:val="28"/>
              </w:rPr>
              <w:t>5</w:t>
            </w:r>
            <w:r w:rsidRPr="002A5FEF">
              <w:rPr>
                <w:rFonts w:cs="Arial"/>
                <w:b/>
                <w:noProof/>
                <w:sz w:val="28"/>
              </w:rPr>
              <w:fldChar w:fldCharType="end"/>
            </w:r>
            <w:r w:rsidR="001C06B5" w:rsidRPr="002A5FEF">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D6326F" w:rsidR="0066336B" w:rsidRPr="002A5FEF" w:rsidRDefault="002A5FEF" w:rsidP="002A5FEF">
            <w:pPr>
              <w:pStyle w:val="CRCoverPage"/>
              <w:spacing w:after="0"/>
              <w:jc w:val="center"/>
              <w:rPr>
                <w:rFonts w:cs="Arial"/>
                <w:b/>
                <w:noProof/>
                <w:sz w:val="28"/>
              </w:rPr>
            </w:pPr>
            <w:r w:rsidRPr="002A5FEF">
              <w:rPr>
                <w:rFonts w:cs="Arial"/>
                <w:b/>
                <w:noProof/>
                <w:sz w:val="28"/>
                <w:lang w:eastAsia="zh-CN"/>
              </w:rPr>
              <w:t>0511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46DC2C" w:rsidR="0066336B" w:rsidRPr="002A5FEF" w:rsidRDefault="00471FF8" w:rsidP="002A5FE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F3F78B" w:rsidR="0066336B" w:rsidRPr="002A5FEF" w:rsidRDefault="00B213BA" w:rsidP="002A5FEF">
            <w:pPr>
              <w:pStyle w:val="CRCoverPage"/>
              <w:spacing w:after="0"/>
              <w:jc w:val="center"/>
              <w:rPr>
                <w:rFonts w:cs="Arial"/>
                <w:b/>
                <w:noProof/>
                <w:sz w:val="28"/>
              </w:rPr>
            </w:pPr>
            <w:r w:rsidRPr="002A5FEF">
              <w:rPr>
                <w:rFonts w:cs="Arial"/>
                <w:b/>
                <w:noProof/>
                <w:sz w:val="28"/>
              </w:rPr>
              <w:fldChar w:fldCharType="begin"/>
            </w:r>
            <w:r w:rsidRPr="002A5FEF">
              <w:rPr>
                <w:rFonts w:cs="Arial"/>
                <w:b/>
                <w:noProof/>
                <w:sz w:val="28"/>
              </w:rPr>
              <w:instrText xml:space="preserve"> DOCPROPERTY  Version  \* MERGEFORMAT </w:instrText>
            </w:r>
            <w:r w:rsidRPr="002A5FEF">
              <w:rPr>
                <w:rFonts w:cs="Arial"/>
                <w:b/>
                <w:noProof/>
                <w:sz w:val="28"/>
              </w:rPr>
              <w:fldChar w:fldCharType="separate"/>
            </w:r>
            <w:r w:rsidR="008C6891" w:rsidRPr="002A5FEF">
              <w:rPr>
                <w:rFonts w:cs="Arial"/>
                <w:b/>
                <w:noProof/>
                <w:sz w:val="28"/>
              </w:rPr>
              <w:t>1</w:t>
            </w:r>
            <w:r w:rsidR="00996EB8" w:rsidRPr="002A5FEF">
              <w:rPr>
                <w:rFonts w:cs="Arial"/>
                <w:b/>
                <w:noProof/>
                <w:sz w:val="28"/>
              </w:rPr>
              <w:t>8</w:t>
            </w:r>
            <w:r w:rsidR="008C6891" w:rsidRPr="002A5FEF">
              <w:rPr>
                <w:rFonts w:cs="Arial"/>
                <w:b/>
                <w:noProof/>
                <w:sz w:val="28"/>
              </w:rPr>
              <w:t>.</w:t>
            </w:r>
            <w:r w:rsidR="001C06B5" w:rsidRPr="002A5FEF">
              <w:rPr>
                <w:rFonts w:cs="Arial"/>
                <w:b/>
                <w:noProof/>
                <w:sz w:val="28"/>
              </w:rPr>
              <w:t>3</w:t>
            </w:r>
            <w:r w:rsidR="008C6891" w:rsidRPr="002A5FEF">
              <w:rPr>
                <w:rFonts w:cs="Arial"/>
                <w:b/>
                <w:noProof/>
                <w:sz w:val="28"/>
              </w:rPr>
              <w:t>.0</w:t>
            </w:r>
            <w:r w:rsidRPr="002A5FE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35AD23"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1C06B5">
              <w:rPr>
                <w:rFonts w:cs="Arial"/>
                <w:lang w:eastAsia="zh-CN"/>
              </w:rPr>
              <w:t>PCC procedures</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CC44B" w:rsidR="0066336B" w:rsidRDefault="00D46E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0BB01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7E9692E8"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w:t>
            </w:r>
            <w:r w:rsidR="00DD0485">
              <w:rPr>
                <w:rFonts w:ascii="Arial" w:hAnsi="Arial" w:cs="Arial"/>
              </w:rPr>
              <w:t>279</w:t>
            </w:r>
            <w:r w:rsidR="0071297E">
              <w:rPr>
                <w:rFonts w:ascii="Arial" w:hAnsi="Arial" w:cs="Arial"/>
              </w:rPr>
              <w:t>)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Pr="0008626A">
              <w:rPr>
                <w:lang w:eastAsia="zh-CN"/>
              </w:rPr>
              <w:t>Npcf_</w:t>
            </w:r>
            <w:r>
              <w:rPr>
                <w:lang w:eastAsia="zh-CN"/>
              </w:rPr>
              <w:t>MBS</w:t>
            </w:r>
            <w:r w:rsidRPr="0008626A">
              <w:rPr>
                <w:lang w:eastAsia="zh-CN"/>
              </w:rPr>
              <w:t>PolicyControl_Create</w:t>
            </w:r>
            <w:proofErr w:type="spellEnd"/>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r>
              <w:rPr>
                <w:rFonts w:ascii="Arial" w:hAnsi="Arial" w:cs="Arial"/>
              </w:rPr>
              <w:t xml:space="preserve"> with the policy authorized in </w:t>
            </w:r>
            <w:proofErr w:type="spellStart"/>
            <w:r w:rsidRPr="00203E73">
              <w:t>Npcf_MBSPolicyAuthorization_Create</w:t>
            </w:r>
            <w:proofErr w:type="spellEnd"/>
            <w:r w:rsidRPr="00203E73">
              <w:t xml:space="preserv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E10736">
              <w:t xml:space="preserve">Area Session </w:t>
            </w:r>
            <w:r>
              <w:t>p</w:t>
            </w:r>
            <w:r w:rsidRPr="00E10736">
              <w:t>olicy ID</w:t>
            </w:r>
            <w:r>
              <w:rPr>
                <w:rFonts w:ascii="Arial" w:hAnsi="Arial" w:cs="Arial"/>
              </w:rPr>
              <w:t xml:space="preserve">) together MBS Session ID in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r>
              <w:rPr>
                <w:rFonts w:eastAsia="Times New Roman"/>
                <w:lang w:eastAsia="zh-CN"/>
              </w:rPr>
              <w:t xml:space="preserve"> </w:t>
            </w:r>
            <w:r w:rsidRPr="00FD3368">
              <w:rPr>
                <w:rFonts w:ascii="Arial" w:eastAsia="Times New Roman" w:hAnsi="Arial" w:cs="Arial"/>
                <w:lang w:eastAsia="zh-CN"/>
              </w:rPr>
              <w:t>request</w:t>
            </w:r>
            <w:r>
              <w:rPr>
                <w:rFonts w:ascii="Arial" w:hAnsi="Arial" w:cs="Arial"/>
              </w:rPr>
              <w:t xml:space="preserve"> to the PCF over N7mb.  </w:t>
            </w:r>
          </w:p>
          <w:p w14:paraId="29924644" w14:textId="2AEB70BE" w:rsidR="001F393E" w:rsidRDefault="001F393E" w:rsidP="001F393E">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E10736">
              <w:t>Area Session policy ID</w:t>
            </w:r>
            <w:r>
              <w:rPr>
                <w:rFonts w:ascii="Arial" w:hAnsi="Arial" w:cs="Arial"/>
              </w:rPr>
              <w:t>) needs to be assigned when the AF</w:t>
            </w:r>
            <w: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3FD9E" w14:textId="3BF9A544" w:rsidR="004A533D" w:rsidRDefault="00C473F3" w:rsidP="002D42C5">
            <w:pPr>
              <w:pStyle w:val="CRCoverPage"/>
              <w:spacing w:after="0"/>
              <w:ind w:left="100"/>
            </w:pPr>
            <w:r>
              <w:t xml:space="preserve">MBS Policy Association Establishment procedure is updated </w:t>
            </w:r>
            <w:r w:rsidR="000123CD">
              <w:t xml:space="preserve">to </w:t>
            </w:r>
            <w:r w:rsidR="00471FF8">
              <w:t>not limit the information that is provided in the operations.</w:t>
            </w:r>
          </w:p>
          <w:p w14:paraId="59176325" w14:textId="77777777" w:rsidR="000123CD" w:rsidRDefault="000123CD" w:rsidP="002D42C5">
            <w:pPr>
              <w:pStyle w:val="CRCoverPage"/>
              <w:spacing w:after="0"/>
              <w:ind w:left="100"/>
            </w:pPr>
            <w:r>
              <w:lastRenderedPageBreak/>
              <w:t>MBS Session binding clause is updated to specify how the session binding applies for location dependent MBS services.</w:t>
            </w:r>
          </w:p>
          <w:p w14:paraId="79774EC1" w14:textId="213E133A" w:rsidR="00964035" w:rsidRDefault="00964035" w:rsidP="003B6964">
            <w:pPr>
              <w:pStyle w:val="CRCoverPage"/>
              <w:spacing w:after="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0F69FCB" w:rsidR="0066336B" w:rsidRDefault="00702F61" w:rsidP="0009260F">
            <w:pPr>
              <w:pStyle w:val="CRCoverPage"/>
              <w:spacing w:after="0"/>
              <w:ind w:left="100"/>
              <w:rPr>
                <w:noProof/>
              </w:rPr>
            </w:pPr>
            <w:r>
              <w:rPr>
                <w:noProof/>
              </w:rPr>
              <w:t>The support of the area session policy id for MBS Location based services remains unspecified.</w:t>
            </w:r>
            <w:r w:rsidR="00471FF8">
              <w:rPr>
                <w:noProof/>
              </w:rPr>
              <w:t xml:space="preserve">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D06047" w:rsidR="0066336B" w:rsidRDefault="000123CD">
            <w:pPr>
              <w:pStyle w:val="CRCoverPage"/>
              <w:spacing w:after="0"/>
              <w:ind w:left="100"/>
              <w:rPr>
                <w:noProof/>
              </w:rPr>
            </w:pPr>
            <w:r>
              <w:rPr>
                <w:noProof/>
              </w:rPr>
              <w:t xml:space="preserve">5.7.2; </w:t>
            </w:r>
            <w:r w:rsidR="007D1FB5">
              <w:rPr>
                <w:noProof/>
              </w:rPr>
              <w:t xml:space="preserve">5.7.4.3; </w:t>
            </w:r>
            <w:r w:rsidR="000E57FC">
              <w:rPr>
                <w:noProof/>
              </w:rPr>
              <w:t>6.5.1</w:t>
            </w:r>
            <w:r w:rsidR="003B6964">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F9C2B3B" w:rsidR="0066336B" w:rsidRDefault="00A34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295A8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10C0586"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w:t>
            </w:r>
            <w:r w:rsidR="00C936A4">
              <w:rPr>
                <w:noProof/>
              </w:rPr>
              <w:t>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020493" w:rsidR="00375967" w:rsidRDefault="000E57FC" w:rsidP="00F322F5">
            <w:pPr>
              <w:pStyle w:val="CRCoverPage"/>
              <w:spacing w:after="0"/>
              <w:ind w:left="100"/>
              <w:rPr>
                <w:noProof/>
              </w:rPr>
            </w:pPr>
            <w:r>
              <w:rPr>
                <w:noProof/>
              </w:rPr>
              <w:t>To MCC: Clause 6.5.3 is duplicated in the TS. One</w:t>
            </w:r>
            <w:r w:rsidR="00852B96">
              <w:rPr>
                <w:noProof/>
              </w:rPr>
              <w:t xml:space="preserve"> and only one</w:t>
            </w:r>
            <w:r>
              <w:rPr>
                <w:noProof/>
              </w:rPr>
              <w:t xml:space="preserve"> of the clauses is removed</w:t>
            </w:r>
            <w:r w:rsidR="00852B96">
              <w:rPr>
                <w:noProof/>
              </w:rPr>
              <w:t xml:space="preserve"> in this CR.</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B205C21" w14:textId="77777777" w:rsidR="007B532D" w:rsidRDefault="007B532D" w:rsidP="007B532D">
      <w:pPr>
        <w:pStyle w:val="Heading3"/>
        <w:rPr>
          <w:lang w:eastAsia="zh-CN"/>
        </w:rPr>
      </w:pPr>
      <w:bookmarkStart w:id="1" w:name="_Toc145491607"/>
      <w:bookmarkStart w:id="2" w:name="_Toc97203870"/>
      <w:bookmarkStart w:id="3" w:name="_Toc119957446"/>
      <w:bookmarkStart w:id="4" w:name="_Toc119957970"/>
      <w:bookmarkStart w:id="5" w:name="_Toc120568704"/>
      <w:bookmarkStart w:id="6" w:name="_Toc120568943"/>
      <w:bookmarkStart w:id="7" w:name="_Toc120569827"/>
      <w:bookmarkStart w:id="8" w:name="_Toc138692100"/>
      <w:r>
        <w:rPr>
          <w:lang w:eastAsia="zh-CN"/>
        </w:rPr>
        <w:t>5.7.2</w:t>
      </w:r>
      <w:r>
        <w:rPr>
          <w:lang w:eastAsia="ja-JP"/>
        </w:rPr>
        <w:tab/>
      </w:r>
      <w:r>
        <w:rPr>
          <w:lang w:eastAsia="zh-CN"/>
        </w:rPr>
        <w:t>MBS Policy Association Establishment</w:t>
      </w:r>
      <w:bookmarkEnd w:id="1"/>
    </w:p>
    <w:bookmarkEnd w:id="2"/>
    <w:p w14:paraId="637B33DB" w14:textId="77777777" w:rsidR="007B532D" w:rsidRDefault="007B532D" w:rsidP="007B532D">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bookmarkStart w:id="9" w:name="_MON_1732445519"/>
    <w:bookmarkEnd w:id="9"/>
    <w:p w14:paraId="0881388C" w14:textId="77777777" w:rsidR="007B532D" w:rsidRDefault="007B532D" w:rsidP="007B532D">
      <w:pPr>
        <w:pStyle w:val="TH"/>
      </w:pPr>
      <w:r>
        <w:object w:dxaOrig="10101" w:dyaOrig="10788" w14:anchorId="3C5C4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540pt" o:ole="">
            <v:imagedata r:id="rId18" o:title=""/>
          </v:shape>
          <o:OLEObject Type="Embed" ProgID="Word.Document.8" ShapeID="_x0000_i1025" DrawAspect="Content" ObjectID="_1761762700" r:id="rId19">
            <o:FieldCodes>\s</o:FieldCodes>
          </o:OLEObject>
        </w:object>
      </w:r>
    </w:p>
    <w:p w14:paraId="6062FA1F" w14:textId="77777777" w:rsidR="007B532D" w:rsidRDefault="007B532D" w:rsidP="007B532D">
      <w:pPr>
        <w:pStyle w:val="TF"/>
        <w:rPr>
          <w:lang w:eastAsia="zh-CN"/>
        </w:rPr>
      </w:pPr>
      <w:r>
        <w:rPr>
          <w:lang w:eastAsia="zh-CN"/>
        </w:rPr>
        <w:t>Figure 5.7.2-1: MBS Policy Association Establishment procedure</w:t>
      </w:r>
    </w:p>
    <w:p w14:paraId="502257FE" w14:textId="77777777" w:rsidR="007B532D" w:rsidRDefault="007B532D" w:rsidP="007B532D">
      <w:pPr>
        <w:pStyle w:val="B10"/>
      </w:pPr>
      <w:r>
        <w:rPr>
          <w:lang w:eastAsia="zh-CN"/>
        </w:rPr>
        <w:lastRenderedPageBreak/>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for MBS policy authorization based</w:t>
      </w:r>
      <w:r w:rsidRPr="00606483">
        <w:t xml:space="preserve"> </w:t>
      </w:r>
      <w:r>
        <w:t>on the local configuration. If it does, the procedure continues with step2; otherwise, the procedure continues with step 11.</w:t>
      </w:r>
    </w:p>
    <w:p w14:paraId="50969838" w14:textId="77777777" w:rsidR="007B532D" w:rsidRDefault="007B532D" w:rsidP="007B532D">
      <w:pPr>
        <w:pStyle w:val="B10"/>
      </w:pPr>
      <w:r>
        <w:rPr>
          <w:lang w:eastAsia="zh-CN"/>
        </w:rPr>
        <w:t>2.</w:t>
      </w:r>
      <w:r>
        <w:rPr>
          <w:lang w:eastAsia="zh-CN"/>
        </w:rPr>
        <w:tab/>
        <w:t>I</w:t>
      </w:r>
      <w:r>
        <w:t>f the AF requests for a location-dependent session and</w:t>
      </w:r>
      <w:r w:rsidRPr="004360CF">
        <w:t xml:space="preserve"> if there is a need to select the same PCF for the location dependent MBS Sessions</w:t>
      </w:r>
      <w:r>
        <w:t xml:space="preserve">, the NEF/MBSF checks whether there is already a PCF serving the MBS session by invoking Nbsf_Management_Discovery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3C5A7A3B" w14:textId="77777777" w:rsidR="007B532D" w:rsidRDefault="007B532D" w:rsidP="007B532D">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 ]" in JSON)</w:t>
      </w:r>
      <w:r>
        <w:rPr>
          <w:lang w:eastAsia="ja-JP"/>
        </w:rPr>
        <w:t>.</w:t>
      </w:r>
    </w:p>
    <w:p w14:paraId="760FF3C2" w14:textId="57C387C5" w:rsidR="007B532D" w:rsidRDefault="007B532D" w:rsidP="007B532D">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Npcf_MBSPolicyAuthorization_Create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w:t>
      </w:r>
      <w:ins w:id="10" w:author="Ericsson User 2" w:date="2023-11-16T00:39:00Z">
        <w:r w:rsidR="00471FF8">
          <w:t>, but not limited to,</w:t>
        </w:r>
      </w:ins>
      <w:r>
        <w:t xml:space="preserve"> the concerned MBS Session ID, 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Npcf_MBSPolicyAuthorization_Create service operation.</w:t>
      </w:r>
    </w:p>
    <w:p w14:paraId="5D0760DF" w14:textId="77777777" w:rsidR="007B532D" w:rsidRDefault="007B532D" w:rsidP="007B532D">
      <w:pPr>
        <w:pStyle w:val="B10"/>
      </w:pPr>
      <w:r>
        <w:rPr>
          <w:lang w:eastAsia="ja-JP"/>
        </w:rPr>
        <w:t>5.</w:t>
      </w:r>
      <w:r>
        <w:rPr>
          <w:lang w:eastAsia="ja-JP"/>
        </w:rPr>
        <w:tab/>
      </w:r>
      <w:r>
        <w:rPr>
          <w:lang w:eastAsia="zh-CN"/>
        </w:rPr>
        <w:t xml:space="preserve">The </w:t>
      </w:r>
      <w:r>
        <w:t xml:space="preserve">PCF may retrieve </w:t>
      </w:r>
      <w:r>
        <w:rPr>
          <w:lang w:eastAsia="zh-CN"/>
        </w:rPr>
        <w:t>MBS Session policy control data for the MBS session from the UDR.</w:t>
      </w:r>
      <w:del w:id="11" w:author="Ericsson User 2" w:date="2023-10-18T17:54:00Z">
        <w:r w:rsidDel="00FC5AFF">
          <w:delText>.</w:delText>
        </w:r>
      </w:del>
      <w:r>
        <w:t xml:space="preserve"> It invokes for this purpose the </w:t>
      </w:r>
      <w:r>
        <w:rPr>
          <w:lang w:eastAsia="zh-CN"/>
        </w:rPr>
        <w:t>Nudr_</w:t>
      </w:r>
      <w:r>
        <w:rPr>
          <w:color w:val="000000"/>
          <w:lang w:eastAsia="zh-CN"/>
        </w:rPr>
        <w:t>DataRepository</w:t>
      </w:r>
      <w:r>
        <w:rPr>
          <w:lang w:eastAsia="zh-CN"/>
        </w:rPr>
        <w:t>_Query service operation</w:t>
      </w:r>
      <w:r>
        <w:t xml:space="preserve">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7F1C2D8A" w14:textId="77777777" w:rsidR="007B532D" w:rsidRDefault="007B532D" w:rsidP="007B532D">
      <w:pPr>
        <w:pStyle w:val="B10"/>
      </w:pPr>
      <w:r>
        <w:t>6.</w:t>
      </w:r>
      <w:r>
        <w:tab/>
        <w:t>The UDR responds with</w:t>
      </w:r>
      <w:r>
        <w:rPr>
          <w:lang w:eastAsia="zh-CN"/>
        </w:rPr>
        <w:t xml:space="preserve">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770C01DD" w14:textId="77777777" w:rsidR="007B532D" w:rsidRPr="00C32E0E" w:rsidRDefault="007B532D" w:rsidP="007B532D">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22B06982" w14:textId="77777777" w:rsidR="007B532D" w:rsidRDefault="007B532D" w:rsidP="007B532D">
      <w:pPr>
        <w:pStyle w:val="B10"/>
      </w:pPr>
      <w:r>
        <w:rPr>
          <w:lang w:eastAsia="zh-CN"/>
        </w:rPr>
        <w:t>7.</w:t>
      </w:r>
      <w:r w:rsidRPr="00B1476C">
        <w:t xml:space="preserve"> </w:t>
      </w:r>
      <w:r>
        <w:tab/>
        <w:t xml:space="preserve">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p>
    <w:p w14:paraId="64CC5B31" w14:textId="68ACC660" w:rsidR="007B532D" w:rsidRDefault="007B532D" w:rsidP="007B532D">
      <w:pPr>
        <w:pStyle w:val="B10"/>
        <w:ind w:firstLine="0"/>
      </w:pPr>
      <w:r>
        <w:t>If the request is authorized, the PCF derives the MBS policies and determines whether the</w:t>
      </w:r>
      <w:ins w:id="12" w:author="Ericsson User 2" w:date="2023-10-18T17:55:00Z">
        <w:r w:rsidR="009F7F9C">
          <w:t xml:space="preserve"> MBS</w:t>
        </w:r>
      </w:ins>
      <w:ins w:id="13" w:author="Ericsson User 2" w:date="2023-10-18T17:56:00Z">
        <w:r w:rsidR="0050413F">
          <w:t xml:space="preserve"> policies</w:t>
        </w:r>
      </w:ins>
      <w:del w:id="14" w:author="Ericsson User 2" w:date="2023-10-18T17:55:00Z">
        <w:r w:rsidDel="009F7F9C">
          <w:delText>y</w:delText>
        </w:r>
      </w:del>
      <w:r>
        <w:t xml:space="preserve"> are allowed or not. If they are allowed, the PCF then packages them into an MBS policy decision as described in clause 5.2.2 of 3GPP TS 29.537 [55] and stores them together with the corresponding MBS session ID.</w:t>
      </w:r>
    </w:p>
    <w:p w14:paraId="0ED36522" w14:textId="77777777" w:rsidR="007B532D" w:rsidRDefault="007B532D" w:rsidP="007B532D">
      <w:pPr>
        <w:pStyle w:val="B10"/>
      </w:pPr>
      <w:r>
        <w:t>8.</w:t>
      </w:r>
      <w:r>
        <w:tab/>
        <w:t>If the request is authorized</w:t>
      </w:r>
      <w:r w:rsidRPr="00F14842">
        <w:t xml:space="preserve"> </w:t>
      </w:r>
      <w:r>
        <w:t xml:space="preserve">and the PCF is not already handling the MBS Session, the PCF may register at the BSF as the PCF handling the MBS session by sending an HTTP POST request to the "PCF </w:t>
      </w:r>
      <w:r w:rsidRPr="00397016">
        <w:t xml:space="preserve">for </w:t>
      </w:r>
      <w:r>
        <w:t>an MBS</w:t>
      </w:r>
      <w:r w:rsidRPr="00397016">
        <w:t xml:space="preserve"> </w:t>
      </w:r>
      <w:r>
        <w:t>Session Bindings" resource using the Nbsf_Management_Register service operation, as described in clause 4.2.2.4 of 3GPP TS 29.521 [22].</w:t>
      </w:r>
    </w:p>
    <w:p w14:paraId="5EDB8644" w14:textId="77777777" w:rsidR="007B532D" w:rsidRDefault="007B532D" w:rsidP="007B532D">
      <w:pPr>
        <w:pStyle w:val="B10"/>
      </w:pPr>
      <w:r>
        <w:rPr>
          <w:lang w:eastAsia="zh-CN"/>
        </w:rPr>
        <w:t>9.</w:t>
      </w:r>
      <w:r>
        <w:rPr>
          <w:lang w:eastAsia="zh-CN"/>
        </w:rPr>
        <w:tab/>
      </w:r>
      <w:r>
        <w:t>The BSF responds with "201 Created" status code if the registration of the PCF was successful.</w:t>
      </w:r>
    </w:p>
    <w:p w14:paraId="26BAD265" w14:textId="77777777" w:rsidR="007B532D" w:rsidRDefault="007B532D" w:rsidP="007B532D">
      <w:pPr>
        <w:pStyle w:val="B10"/>
      </w:pPr>
      <w:r>
        <w:t>10.</w:t>
      </w:r>
      <w:r>
        <w:tab/>
        <w:t>The PCF sends an Npcf_MBSPolicyAuthorization_Create Response to the AF/NEF/MBSF.</w:t>
      </w:r>
    </w:p>
    <w:p w14:paraId="6826318C" w14:textId="77777777" w:rsidR="007B532D" w:rsidRDefault="007B532D" w:rsidP="007B532D">
      <w:pPr>
        <w:pStyle w:val="B10"/>
      </w:pPr>
      <w:r>
        <w:t>11. AF/NEF/MBSF discovers and selects an MB-SMF for the MBS session and sends Nmbsmf_MBSSession_Create Request to the MB-SMF as defined in clause 5.3.2.2 of 3GPP TS 29.532 [58].</w:t>
      </w:r>
    </w:p>
    <w:p w14:paraId="1C47C54B" w14:textId="53A148D6" w:rsidR="007B532D" w:rsidRDefault="007B532D" w:rsidP="007B532D">
      <w:pPr>
        <w:pStyle w:val="B10"/>
      </w:pPr>
      <w:r>
        <w:t>12.</w:t>
      </w:r>
      <w:r>
        <w:tab/>
        <w:t xml:space="preserve">Upon reception of an Nmbsmf_MBSession_Create request from the AF/NEF/MBSF, the MB-SMF </w:t>
      </w:r>
      <w:r>
        <w:rPr>
          <w:lang w:eastAsia="ja-JP"/>
        </w:rPr>
        <w:t>discovers and selects the PCF as defined in clause</w:t>
      </w:r>
      <w:r>
        <w:rPr>
          <w:rFonts w:eastAsia="DengXian"/>
        </w:rPr>
        <w:t> 8.6.1</w:t>
      </w:r>
      <w:r>
        <w:t xml:space="preserve">, and then invokes the Npcf_MBSPolicyControl_Create service operation towards the PCF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w:t>
      </w:r>
      <w:ins w:id="15" w:author="Ericsson User 2" w:date="2023-11-16T00:41:00Z">
        <w:r w:rsidR="00471FF8">
          <w:t>, but not limited to,</w:t>
        </w:r>
      </w:ins>
      <w:r>
        <w:t xml:space="preserve"> the concerned MBS Session ID, DNN (if received from the AF/NEF/MBSF), S-NSSAI (if received</w:t>
      </w:r>
      <w:r w:rsidRPr="009367CD">
        <w:t xml:space="preserve"> </w:t>
      </w:r>
      <w:r>
        <w:t>from the AF/NEF/MBSF) and MBS Service Information (if received</w:t>
      </w:r>
      <w:r w:rsidRPr="009367CD">
        <w:t xml:space="preserve"> </w:t>
      </w:r>
      <w:r>
        <w:t>from the AF/NEF/MBSF).</w:t>
      </w:r>
    </w:p>
    <w:p w14:paraId="08688446" w14:textId="77777777" w:rsidR="007B532D" w:rsidRDefault="007B532D" w:rsidP="007B532D">
      <w:pPr>
        <w:pStyle w:val="B10"/>
        <w:rPr>
          <w:rFonts w:eastAsia="DengXian"/>
        </w:rPr>
      </w:pPr>
      <w:r>
        <w:rPr>
          <w:lang w:eastAsia="zh-CN"/>
        </w:rPr>
        <w:t>13.</w:t>
      </w:r>
      <w:r>
        <w:rPr>
          <w:lang w:eastAsia="zh-CN"/>
        </w:rPr>
        <w:tab/>
        <w:t>If t</w:t>
      </w:r>
      <w:r>
        <w:t>he PCF is not handling the MBS session</w:t>
      </w:r>
      <w:r w:rsidRPr="006306B4">
        <w:t xml:space="preserve"> </w:t>
      </w:r>
      <w:r>
        <w:t>and the PCF needs to check if there is a PCF already handling the MBS session (i.e., the request corresponds to a location-dependent MBS service and/or no MBS Service Information was provided by the MB-SMF), the PCF invokes the Nbsf_Management_</w:t>
      </w:r>
      <w:r w:rsidRPr="002B6EB5">
        <w:t xml:space="preserve"> </w:t>
      </w:r>
      <w:r>
        <w:t>Register service as described in 3GPP TS 29.521 [22].</w:t>
      </w:r>
    </w:p>
    <w:p w14:paraId="2CA7237C" w14:textId="77777777" w:rsidR="007B532D" w:rsidRDefault="007B532D" w:rsidP="007B532D">
      <w:pPr>
        <w:pStyle w:val="B10"/>
        <w:rPr>
          <w:lang w:eastAsia="zh-CN"/>
        </w:rPr>
      </w:pPr>
      <w:r>
        <w:lastRenderedPageBreak/>
        <w:t>14.</w:t>
      </w:r>
      <w:r>
        <w:tab/>
        <w:t>If there is an existing PCF for an MBS Session Binding information for the MBS session ID</w:t>
      </w:r>
      <w:r>
        <w:rPr>
          <w:rFonts w:hint="eastAsia"/>
          <w:lang w:eastAsia="zh-CN"/>
        </w:rPr>
        <w:t>,</w:t>
      </w:r>
      <w:r>
        <w:rPr>
          <w:lang w:eastAsia="zh-CN"/>
        </w:rPr>
        <w:t xml:space="preserve"> </w:t>
      </w:r>
      <w:r w:rsidRPr="00F65109">
        <w:rPr>
          <w:rFonts w:eastAsia="DengXian"/>
        </w:rPr>
        <w:t xml:space="preserve">the </w:t>
      </w:r>
      <w:r w:rsidRPr="00571701">
        <w:rPr>
          <w:rFonts w:eastAsia="DengXian"/>
        </w:rPr>
        <w:t>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that is handling the MBS session in the response and the procedure continues directly in step 18; otherwise, for the case of location-dependent MBS sessions, the BSF registers the PCF as the PCF handling the MBS session, stores the related PCF for an MBS Session binding information and responds to the PCF with an HTTP "201 Created" status code and the next steps are executed.</w:t>
      </w:r>
    </w:p>
    <w:p w14:paraId="23090C6A" w14:textId="77777777" w:rsidR="007B532D" w:rsidRDefault="007B532D" w:rsidP="007B532D">
      <w:pPr>
        <w:pStyle w:val="B10"/>
      </w:pPr>
      <w:r>
        <w:rPr>
          <w:lang w:eastAsia="ja-JP"/>
        </w:rPr>
        <w:t>15.</w:t>
      </w:r>
      <w:r>
        <w:rPr>
          <w:lang w:eastAsia="ja-JP"/>
        </w:rPr>
        <w:tab/>
        <w:t xml:space="preserve">If </w:t>
      </w:r>
      <w:r>
        <w:rPr>
          <w:lang w:eastAsia="zh-CN"/>
        </w:rPr>
        <w:t xml:space="preserve">the </w:t>
      </w:r>
      <w:r>
        <w:t xml:space="preserve">PCF receives MBS Service Information from the MB-SMF and the PCF does not have the </w:t>
      </w:r>
      <w:r>
        <w:rPr>
          <w:lang w:eastAsia="zh-CN"/>
        </w:rPr>
        <w:t>MBS Session policy control</w:t>
      </w:r>
      <w:r>
        <w:t xml:space="preserve"> data (e.g. the steps 2-10 were not executed), it invokes the </w:t>
      </w:r>
      <w:r>
        <w:rPr>
          <w:lang w:eastAsia="zh-CN"/>
        </w:rPr>
        <w:t>Nudr_</w:t>
      </w:r>
      <w:r>
        <w:rPr>
          <w:color w:val="000000"/>
          <w:lang w:eastAsia="zh-CN"/>
        </w:rPr>
        <w:t>DataRepository</w:t>
      </w:r>
      <w:r>
        <w:rPr>
          <w:lang w:eastAsia="zh-CN"/>
        </w:rPr>
        <w:t>_Query service operation</w:t>
      </w:r>
      <w:r>
        <w:t xml:space="preserve"> to the UDR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2D2DF31C" w14:textId="77777777" w:rsidR="007B532D" w:rsidRDefault="007B532D" w:rsidP="007B532D">
      <w:pPr>
        <w:pStyle w:val="B10"/>
      </w:pPr>
      <w:r>
        <w:t>6.</w:t>
      </w:r>
      <w:r>
        <w:tab/>
        <w:t xml:space="preserve">The UDR </w:t>
      </w:r>
      <w:r>
        <w:rPr>
          <w:lang w:eastAsia="zh-CN"/>
        </w:rPr>
        <w:t>sends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56D44047" w14:textId="77777777" w:rsidR="007B532D" w:rsidRDefault="007B532D" w:rsidP="007B532D">
      <w:pPr>
        <w:pStyle w:val="B10"/>
      </w:pPr>
      <w:r>
        <w:t>17.</w:t>
      </w:r>
      <w:r>
        <w:tab/>
      </w:r>
      <w:r>
        <w:rPr>
          <w:lang w:eastAsia="ja-JP"/>
        </w:rPr>
        <w:t xml:space="preserve">If </w:t>
      </w:r>
      <w:r>
        <w:rPr>
          <w:lang w:eastAsia="zh-CN"/>
        </w:rPr>
        <w:t xml:space="preserve">the </w:t>
      </w:r>
      <w:r>
        <w:t xml:space="preserve">PCF receives MBS Service Information from the MB-SMF, 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applicable.</w:t>
      </w:r>
      <w:r w:rsidRPr="00AD7D5C">
        <w:t xml:space="preserve"> </w:t>
      </w:r>
      <w:r>
        <w:t>If the request is authorized, the PCF derives the MBS policies and determines whether they are allowed or not. If they are allowed, the PCF then packages them into an MBS policy decision as described in clause 5.2.2 of 3GPP TS 29.537 [55].</w:t>
      </w:r>
    </w:p>
    <w:p w14:paraId="27B2CC18" w14:textId="77777777" w:rsidR="007B532D" w:rsidRDefault="007B532D" w:rsidP="007B532D">
      <w:pPr>
        <w:pStyle w:val="B10"/>
        <w:ind w:firstLine="0"/>
      </w:pPr>
      <w:r>
        <w:t>Otherwise, when steps 2-10 were performed and MBS policies were derived in step 7, this step is not needed.</w:t>
      </w:r>
    </w:p>
    <w:p w14:paraId="114C8891" w14:textId="77777777" w:rsidR="007B532D" w:rsidRDefault="007B532D" w:rsidP="007B532D">
      <w:pPr>
        <w:pStyle w:val="B10"/>
      </w:pPr>
      <w:r>
        <w:t>18.</w:t>
      </w:r>
      <w:r>
        <w:tab/>
        <w:t>The PCF then responds to the MB-SMF. Following responses are returned to the MB-SMF:</w:t>
      </w:r>
    </w:p>
    <w:p w14:paraId="401FDFF8" w14:textId="77777777" w:rsidR="007B532D" w:rsidRDefault="007B532D" w:rsidP="007B532D">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 xml:space="preserve">PCF currently serving the MBS Session </w:t>
      </w:r>
      <w:r>
        <w:t>as described in clause 5.2.2 of 3GPP TS 29.537 [55]. In this case, the MB-SMF contacts with the returned address of the another PCF as described in step 12; otherwise,</w:t>
      </w:r>
    </w:p>
    <w:p w14:paraId="21DFF6E6" w14:textId="77777777" w:rsidR="007B532D" w:rsidRDefault="007B532D" w:rsidP="007B532D">
      <w:pPr>
        <w:pStyle w:val="B2"/>
      </w:pPr>
      <w:r>
        <w:t>-</w:t>
      </w:r>
      <w:r>
        <w:tab/>
        <w:t>If the PCF receives the HTTP "201 Created " in step 14 and the request is authorized, the PCF responds to the MB-SMF with an HTTP "201 Created" status code with the response body including the derived MBS policy as described in clause 5.2.2 of 3GPP TS 29.537 [55].</w:t>
      </w:r>
    </w:p>
    <w:p w14:paraId="280FAC2C" w14:textId="77777777" w:rsidR="007B532D" w:rsidRDefault="007B532D" w:rsidP="007B532D">
      <w:pPr>
        <w:pStyle w:val="B2"/>
      </w:pPr>
      <w:r>
        <w:t>-</w:t>
      </w:r>
      <w:r>
        <w:tab/>
        <w:t xml:space="preserve">If errors occur when processing the Npcf_MBSPolicyControl_Create by the PCF (e.g. the request is not authorized, the derived MBS policies are not allowed) and the PCF was registered at the BSF as the PCF handling the MBS session in step 14, the PCF deregisters itself at the BSF from being the PCF handling the MBS session by sending an HTTP DELETE request to the corresponding "Individual PCF </w:t>
      </w:r>
      <w:r w:rsidRPr="00397016">
        <w:t xml:space="preserve">for </w:t>
      </w:r>
      <w:r>
        <w:t>an MBS</w:t>
      </w:r>
      <w:r w:rsidRPr="00397016">
        <w:t xml:space="preserve"> </w:t>
      </w:r>
      <w:r>
        <w:t>Session Binding" resource using the Nbsf_Management_Deregister service operation, as described in clause 4.2.3.4 of 3GPP TS 29.521 [22]. The BSF responds with a "204 No Content" status code if the deregistration of the PCF was successful.</w:t>
      </w:r>
    </w:p>
    <w:p w14:paraId="7C4CECEC" w14:textId="77777777" w:rsidR="007B532D" w:rsidRDefault="007B532D" w:rsidP="007B532D">
      <w:pPr>
        <w:pStyle w:val="B10"/>
      </w:pPr>
      <w:r>
        <w:t>19.</w:t>
      </w:r>
      <w:r>
        <w:tab/>
        <w:t>The MB-SMF sends Nmbsmf_MBSSession_Create Response to the AF/NEF/MBSF as defined in clause 5.3.2.2 of 3GPP TS 29.532 [58].</w:t>
      </w:r>
    </w:p>
    <w:p w14:paraId="73DA6481" w14:textId="595463C3" w:rsidR="00EC1079" w:rsidRPr="007B532D" w:rsidRDefault="007B532D" w:rsidP="007B532D">
      <w:pPr>
        <w:pStyle w:val="NO"/>
        <w:rPr>
          <w:rFonts w:eastAsiaTheme="minorEastAsia"/>
          <w:lang w:eastAsia="ja-JP"/>
        </w:rPr>
      </w:pPr>
      <w:r w:rsidRPr="004A0F9D">
        <w:rPr>
          <w:rFonts w:eastAsiaTheme="minorEastAsia"/>
          <w:lang w:eastAsia="ja-JP"/>
        </w:rPr>
        <w:t>NOTE</w:t>
      </w:r>
      <w:r>
        <w:rPr>
          <w:rFonts w:eastAsiaTheme="minorEastAsia"/>
          <w:lang w:eastAsia="ja-JP"/>
        </w:rPr>
        <w:t> 2</w:t>
      </w:r>
      <w:r w:rsidRPr="004A0F9D">
        <w:rPr>
          <w:rFonts w:eastAsiaTheme="minorEastAsia"/>
          <w:lang w:eastAsia="ja-JP"/>
        </w:rPr>
        <w:t>:</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p w14:paraId="116AFAE8" w14:textId="515985C7" w:rsidR="00EC1079" w:rsidRPr="00956612" w:rsidRDefault="00EC1079" w:rsidP="00956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42E9A3E" w14:textId="77777777" w:rsidR="007D1FB5" w:rsidRDefault="007D1FB5" w:rsidP="007D1FB5">
      <w:pPr>
        <w:pStyle w:val="Heading4"/>
        <w:rPr>
          <w:lang w:eastAsia="zh-CN"/>
        </w:rPr>
      </w:pPr>
      <w:bookmarkStart w:id="16" w:name="_Toc138667999"/>
      <w:bookmarkStart w:id="17" w:name="_Toc145491614"/>
      <w:bookmarkStart w:id="18" w:name="_Toc122113692"/>
      <w:bookmarkStart w:id="19" w:name="_Toc145491621"/>
      <w:bookmarkEnd w:id="3"/>
      <w:bookmarkEnd w:id="4"/>
      <w:bookmarkEnd w:id="5"/>
      <w:bookmarkEnd w:id="6"/>
      <w:bookmarkEnd w:id="7"/>
      <w:bookmarkEnd w:id="8"/>
      <w:r w:rsidRPr="002A6E16">
        <w:t>5.7.4.3</w:t>
      </w:r>
      <w:r>
        <w:rPr>
          <w:lang w:eastAsia="ja-JP"/>
        </w:rPr>
        <w:tab/>
      </w:r>
      <w:r>
        <w:rPr>
          <w:lang w:eastAsia="zh-CN"/>
        </w:rPr>
        <w:t>MBS Policy Association Termination initiated</w:t>
      </w:r>
      <w:r>
        <w:t xml:space="preserve"> by the AF</w:t>
      </w:r>
      <w:bookmarkEnd w:id="16"/>
      <w:r>
        <w:t>/NEF/MBSF</w:t>
      </w:r>
      <w:bookmarkEnd w:id="17"/>
    </w:p>
    <w:p w14:paraId="5ADFF518" w14:textId="77777777" w:rsidR="007D1FB5" w:rsidRDefault="007D1FB5" w:rsidP="007D1FB5">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5CCA78E0" w14:textId="77777777" w:rsidR="007D1FB5" w:rsidRDefault="007D1FB5" w:rsidP="007D1FB5">
      <w:pPr>
        <w:rPr>
          <w:lang w:eastAsia="zh-CN"/>
        </w:rPr>
      </w:pPr>
    </w:p>
    <w:p w14:paraId="5E8C1D70" w14:textId="77777777" w:rsidR="007D1FB5" w:rsidRDefault="007D1FB5" w:rsidP="007D1FB5">
      <w:pPr>
        <w:pStyle w:val="TH"/>
      </w:pPr>
    </w:p>
    <w:bookmarkStart w:id="20" w:name="_MON_1728371048"/>
    <w:bookmarkEnd w:id="20"/>
    <w:p w14:paraId="40523963" w14:textId="77777777" w:rsidR="007D1FB5" w:rsidRDefault="007D1FB5" w:rsidP="007D1FB5">
      <w:pPr>
        <w:pStyle w:val="TH"/>
        <w:rPr>
          <w:lang w:eastAsia="zh-CN"/>
        </w:rPr>
      </w:pPr>
      <w:r>
        <w:object w:dxaOrig="11927" w:dyaOrig="7034" w14:anchorId="0C0AC4DA">
          <v:shape id="_x0000_i1026" type="#_x0000_t75" style="width:597pt;height:351pt" o:ole="">
            <v:imagedata r:id="rId20" o:title=""/>
          </v:shape>
          <o:OLEObject Type="Embed" ProgID="Word.Document.8" ShapeID="_x0000_i1026" DrawAspect="Content" ObjectID="_1761762701" r:id="rId21">
            <o:FieldCodes>\s</o:FieldCodes>
          </o:OLEObject>
        </w:object>
      </w:r>
    </w:p>
    <w:p w14:paraId="2D7073CA" w14:textId="77777777" w:rsidR="007D1FB5" w:rsidRDefault="007D1FB5" w:rsidP="007D1FB5">
      <w:pPr>
        <w:pStyle w:val="TF"/>
        <w:rPr>
          <w:lang w:eastAsia="zh-CN"/>
        </w:rPr>
      </w:pPr>
      <w:r>
        <w:t xml:space="preserve">Figure 5.7.4.3-1: </w:t>
      </w:r>
      <w:r>
        <w:rPr>
          <w:lang w:eastAsia="zh-CN"/>
        </w:rPr>
        <w:t>MBS Policy Association termination procedure initiated by the AF.</w:t>
      </w:r>
    </w:p>
    <w:p w14:paraId="4E16EAA4" w14:textId="77777777" w:rsidR="007D1FB5" w:rsidRDefault="007D1FB5" w:rsidP="007D1FB5">
      <w:pPr>
        <w:pStyle w:val="B10"/>
      </w:pPr>
      <w:r>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603482BF" w14:textId="77777777" w:rsidR="007D1FB5" w:rsidRDefault="007D1FB5" w:rsidP="007D1FB5">
      <w:pPr>
        <w:pStyle w:val="B10"/>
      </w:pPr>
      <w:r>
        <w:t>2.</w:t>
      </w:r>
      <w:r>
        <w:tab/>
        <w:t xml:space="preserve">The AF/NEF/MBSF invokes Npcf_MBSPolicyAuthorization_Delete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5988CC2D" w14:textId="77777777" w:rsidR="007D1FB5" w:rsidRDefault="007D1FB5" w:rsidP="007D1FB5">
      <w:pPr>
        <w:pStyle w:val="B10"/>
      </w:pPr>
      <w:r>
        <w:t>3.</w:t>
      </w:r>
      <w:r>
        <w:tab/>
        <w:t>Upon success, the PCF responds with an HTTP "204 No Content" status code.</w:t>
      </w:r>
    </w:p>
    <w:p w14:paraId="700DBEAD" w14:textId="77777777" w:rsidR="007D1FB5" w:rsidRDefault="007D1FB5" w:rsidP="007D1FB5">
      <w:pPr>
        <w:pStyle w:val="B10"/>
        <w:rPr>
          <w:lang w:eastAsia="zh-CN"/>
        </w:rPr>
      </w:pPr>
      <w:r>
        <w:t>4.</w:t>
      </w:r>
      <w:r>
        <w:tab/>
        <w:t>The AF/NEF/MBSF sends Nmbsmf_MBSSession_Delete Request to the MB-SMF as defined in clause 5.3.2.4 of 3GPP TS 29.532 [58].</w:t>
      </w:r>
    </w:p>
    <w:p w14:paraId="5A58D501" w14:textId="77777777" w:rsidR="007D1FB5" w:rsidRDefault="007D1FB5" w:rsidP="007D1FB5">
      <w:pPr>
        <w:pStyle w:val="B10"/>
      </w:pPr>
      <w:r>
        <w:t>5.</w:t>
      </w:r>
      <w:r>
        <w:tab/>
        <w:t>The MB-SMF invokes the Npcf_MBSPolicyControl_Delete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1CF05F68" w14:textId="47F7A370" w:rsidR="007D1FB5" w:rsidRDefault="007D1FB5" w:rsidP="007D1FB5">
      <w:pPr>
        <w:pStyle w:val="B10"/>
      </w:pPr>
      <w:r>
        <w:t>6.</w:t>
      </w:r>
      <w:r>
        <w:tab/>
      </w:r>
      <w:r w:rsidRPr="003D5646">
        <w:t>If the same PCF is used for the location dependent MBS sessions and this is the last MBS Policy Association related to that MBS Session</w:t>
      </w:r>
      <w:r w:rsidR="00C65888">
        <w:t>,</w:t>
      </w:r>
      <w:ins w:id="21" w:author="Ericsson User 2" w:date="2023-10-26T13:11:00Z">
        <w:r>
          <w:t xml:space="preserve"> </w:t>
        </w:r>
      </w:ins>
      <w:ins w:id="22" w:author="Ericsson User 3" w:date="2023-11-17T20:08:00Z">
        <w:r w:rsidR="003B6964">
          <w:rPr>
            <w:rFonts w:eastAsia="Times New Roman"/>
          </w:rPr>
          <w:t>or for an MBS Session that is not an instance of a location-dependent MBS service, the AF/NEF/MBSF interacted with the PCF in step 2</w:t>
        </w:r>
      </w:ins>
      <w:ins w:id="23" w:author="Ericsson User 2" w:date="2023-10-26T13:12:00Z">
        <w:r>
          <w:t>,</w:t>
        </w:r>
      </w:ins>
      <w:r w:rsidDel="006A069D">
        <w:t xml:space="preserve"> </w:t>
      </w:r>
      <w:r>
        <w:t>the PCF invokes the Nbsf_Management_Deregister service operation by sending an HTTP DELETE request to the BSF to delete binding information as detailed in clause 8.5.3.</w:t>
      </w:r>
    </w:p>
    <w:p w14:paraId="4C88DCAA" w14:textId="77777777" w:rsidR="007D1FB5" w:rsidRPr="00334383" w:rsidRDefault="007D1FB5" w:rsidP="007D1FB5">
      <w:pPr>
        <w:pStyle w:val="B10"/>
      </w:pPr>
      <w:r>
        <w:t>7.</w:t>
      </w:r>
      <w:r>
        <w:tab/>
        <w:t xml:space="preserve">The PCF receives an HTTP </w:t>
      </w:r>
      <w:r>
        <w:rPr>
          <w:rFonts w:eastAsia="DengXian"/>
        </w:rPr>
        <w:t>"204 No Content"</w:t>
      </w:r>
      <w:r>
        <w:t xml:space="preserve"> response from the BSF as detailed in clause 8.5.3.</w:t>
      </w:r>
    </w:p>
    <w:p w14:paraId="39865554" w14:textId="77777777" w:rsidR="007D1FB5" w:rsidRDefault="007D1FB5" w:rsidP="007D1FB5">
      <w:pPr>
        <w:pStyle w:val="B10"/>
      </w:pPr>
      <w:r>
        <w:t>8.</w:t>
      </w:r>
      <w:r>
        <w:tab/>
        <w:t>The PCF deletes the concerned MBS Policy Association context for the terminated MBS Session and responds to the MB-SMF with an HTTP "204 No Content" status code.</w:t>
      </w:r>
    </w:p>
    <w:p w14:paraId="71843CBF" w14:textId="77777777" w:rsidR="007D1FB5" w:rsidRPr="004068DB" w:rsidRDefault="007D1FB5" w:rsidP="007D1FB5">
      <w:pPr>
        <w:pStyle w:val="NO"/>
        <w:rPr>
          <w:rFonts w:eastAsiaTheme="minorEastAsia"/>
          <w:lang w:eastAsia="ja-JP"/>
        </w:rPr>
      </w:pPr>
      <w:r w:rsidRPr="0037459A">
        <w:rPr>
          <w:rFonts w:eastAsiaTheme="minorEastAsia" w:hint="eastAsia"/>
          <w:lang w:eastAsia="ja-JP"/>
        </w:rPr>
        <w:lastRenderedPageBreak/>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791B654B" w14:textId="77777777" w:rsidR="007D1FB5" w:rsidRDefault="007D1FB5" w:rsidP="007D1FB5">
      <w:pPr>
        <w:pStyle w:val="B10"/>
      </w:pPr>
      <w:r>
        <w:t>9. The MB-SMF sends Nmbsmf_MBSSession_Delete Response to the NEF/MBSF as defined in clause 5.3.2.4 of 3GPP TS 29.532 [58].</w:t>
      </w:r>
    </w:p>
    <w:p w14:paraId="620C46F3" w14:textId="15E6113D" w:rsidR="007D1FB5" w:rsidRPr="007D1FB5" w:rsidRDefault="007D1FB5" w:rsidP="007D1F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4C2453E3" w14:textId="77777777" w:rsidR="00C30733" w:rsidRDefault="00C30733" w:rsidP="00C30733">
      <w:pPr>
        <w:pStyle w:val="Heading3"/>
        <w:rPr>
          <w:lang w:eastAsia="zh-CN"/>
        </w:rPr>
      </w:pPr>
      <w:r>
        <w:rPr>
          <w:lang w:eastAsia="zh-CN"/>
        </w:rPr>
        <w:t>6.5.1</w:t>
      </w:r>
      <w:r>
        <w:rPr>
          <w:lang w:eastAsia="zh-CN"/>
        </w:rPr>
        <w:tab/>
        <w:t>MBS Session Binding</w:t>
      </w:r>
    </w:p>
    <w:p w14:paraId="28B300A9" w14:textId="4462654C" w:rsidR="00C30733" w:rsidRPr="00AE4C70" w:rsidRDefault="00C30733" w:rsidP="00C30733">
      <w:pPr>
        <w:rPr>
          <w:lang w:eastAsia="zh-CN"/>
        </w:rPr>
      </w:pPr>
      <w:r>
        <w:rPr>
          <w:lang w:eastAsia="zh-CN"/>
        </w:rPr>
        <w:t xml:space="preserve">MBS Session binding is the association of an AF Session information to one and only one MBS Session. </w:t>
      </w:r>
      <w:r w:rsidRPr="005A3EA5">
        <w:t xml:space="preserve">When the PCF receives </w:t>
      </w:r>
      <w:r>
        <w:t xml:space="preserve">MBS Policy Association Create request or MBS Policy Association Update request from the MB-SMF and if the PCF does not receive MBS Service Information from the MB-SMF, </w:t>
      </w:r>
      <w:r w:rsidRPr="005A3EA5">
        <w:t xml:space="preserve">the PCF shall perform </w:t>
      </w:r>
      <w:r>
        <w:t>MBS</w:t>
      </w:r>
      <w:r w:rsidRPr="005A3EA5">
        <w:t xml:space="preserve"> 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r>
        <w:t>MBS Policies</w:t>
      </w:r>
      <w:r w:rsidRPr="005A3EA5">
        <w:t xml:space="preserve">). </w:t>
      </w:r>
      <w:r>
        <w:rPr>
          <w:lang w:eastAsia="zh-CN"/>
        </w:rPr>
        <w:t>The PCF shall perform MBS session binding based on the MBS Session ID.</w:t>
      </w:r>
      <w:r w:rsidRPr="00C30733">
        <w:rPr>
          <w:lang w:eastAsia="zh-CN"/>
        </w:rPr>
        <w:t xml:space="preserve"> </w:t>
      </w:r>
      <w:ins w:id="24" w:author="Abdessamad EL MOATAMID" w:date="2023-11-17T13:53:00Z">
        <w:r w:rsidR="00C65888">
          <w:rPr>
            <w:rFonts w:eastAsia="Times New Roman"/>
          </w:rPr>
          <w:t xml:space="preserve">For </w:t>
        </w:r>
        <w:r w:rsidR="00C65888">
          <w:rPr>
            <w:rFonts w:eastAsia="Times New Roman"/>
            <w:color w:val="C00000"/>
          </w:rPr>
          <w:t xml:space="preserve">an MBS </w:t>
        </w:r>
        <w:proofErr w:type="spellStart"/>
        <w:r w:rsidR="00C65888">
          <w:rPr>
            <w:rFonts w:eastAsia="Times New Roman"/>
            <w:color w:val="C00000"/>
          </w:rPr>
          <w:t>Sesison</w:t>
        </w:r>
        <w:proofErr w:type="spellEnd"/>
        <w:r w:rsidR="00C65888">
          <w:rPr>
            <w:rFonts w:eastAsia="Times New Roman"/>
            <w:color w:val="C00000"/>
          </w:rPr>
          <w:t xml:space="preserve"> that is instance of a </w:t>
        </w:r>
        <w:r w:rsidR="00C65888">
          <w:rPr>
            <w:rFonts w:eastAsia="Times New Roman"/>
          </w:rPr>
          <w:t xml:space="preserve">location-dependent MBS </w:t>
        </w:r>
        <w:r w:rsidR="00C65888">
          <w:rPr>
            <w:rFonts w:eastAsia="Times New Roman"/>
            <w:color w:val="C00000"/>
          </w:rPr>
          <w:t>service</w:t>
        </w:r>
        <w:r w:rsidR="00C65888">
          <w:rPr>
            <w:rFonts w:eastAsia="Times New Roman"/>
          </w:rPr>
          <w:t>,</w:t>
        </w:r>
        <w:r w:rsidR="00C65888">
          <w:rPr>
            <w:rFonts w:eastAsia="Times New Roman"/>
            <w:color w:val="0070C0"/>
          </w:rPr>
          <w:t xml:space="preserve"> </w:t>
        </w:r>
        <w:r w:rsidR="00C65888">
          <w:rPr>
            <w:rFonts w:eastAsia="Times New Roman"/>
            <w:color w:val="C00000"/>
          </w:rPr>
          <w:t>the</w:t>
        </w:r>
        <w:r w:rsidR="00C65888">
          <w:rPr>
            <w:rFonts w:eastAsia="Times New Roman"/>
            <w:color w:val="0070C0"/>
          </w:rPr>
          <w:t xml:space="preserve"> </w:t>
        </w:r>
        <w:r w:rsidR="00C65888">
          <w:rPr>
            <w:rFonts w:eastAsia="Times New Roman"/>
          </w:rPr>
          <w:t xml:space="preserve">Area Session Policy ID is used together with </w:t>
        </w:r>
        <w:r w:rsidR="00C65888">
          <w:rPr>
            <w:rFonts w:eastAsia="Times New Roman"/>
            <w:color w:val="C00000"/>
          </w:rPr>
          <w:t>the</w:t>
        </w:r>
        <w:r w:rsidR="00C65888">
          <w:rPr>
            <w:rFonts w:eastAsia="Times New Roman"/>
            <w:color w:val="0070C0"/>
          </w:rPr>
          <w:t xml:space="preserve"> </w:t>
        </w:r>
        <w:r w:rsidR="00C65888">
          <w:rPr>
            <w:rFonts w:eastAsia="Times New Roman"/>
          </w:rPr>
          <w:t xml:space="preserve">MBS Session ID to associate the AF Session information with </w:t>
        </w:r>
        <w:r w:rsidR="00C65888">
          <w:rPr>
            <w:rFonts w:eastAsia="Times New Roman"/>
            <w:color w:val="C00000"/>
          </w:rPr>
          <w:t>this MBS Session instance of a location-dependent MBS service</w:t>
        </w:r>
        <w:r w:rsidR="00C65888">
          <w:rPr>
            <w:rFonts w:eastAsia="Times New Roman"/>
            <w:color w:val="0070C0"/>
          </w:rPr>
          <w:t xml:space="preserve"> </w:t>
        </w:r>
        <w:r w:rsidR="00C65888">
          <w:rPr>
            <w:rFonts w:eastAsia="Times New Roman"/>
          </w:rPr>
          <w:t xml:space="preserve">in a specific MBS </w:t>
        </w:r>
        <w:r w:rsidR="00C65888">
          <w:rPr>
            <w:rFonts w:eastAsia="Times New Roman"/>
            <w:color w:val="C00000"/>
          </w:rPr>
          <w:t>S</w:t>
        </w:r>
        <w:r w:rsidR="00C65888">
          <w:rPr>
            <w:rFonts w:eastAsia="Times New Roman"/>
          </w:rPr>
          <w:t>ervice</w:t>
        </w:r>
        <w:r w:rsidR="00C65888">
          <w:rPr>
            <w:rFonts w:eastAsia="Times New Roman"/>
            <w:color w:val="0070C0"/>
          </w:rPr>
          <w:t xml:space="preserve"> </w:t>
        </w:r>
        <w:r w:rsidR="00C65888">
          <w:rPr>
            <w:rFonts w:eastAsia="Times New Roman"/>
            <w:color w:val="C00000"/>
          </w:rPr>
          <w:t>A</w:t>
        </w:r>
        <w:r w:rsidR="00C65888">
          <w:rPr>
            <w:rFonts w:eastAsia="Times New Roman"/>
          </w:rPr>
          <w:t>rea</w:t>
        </w:r>
      </w:ins>
      <w:ins w:id="25" w:author="Ericsson User 2" w:date="2023-10-18T18:01:00Z">
        <w:r>
          <w:rPr>
            <w:lang w:eastAsia="zh-CN"/>
          </w:rPr>
          <w:t>.</w:t>
        </w:r>
      </w:ins>
    </w:p>
    <w:bookmarkEnd w:id="18"/>
    <w:bookmarkEnd w:id="19"/>
    <w:p w14:paraId="00C77E81" w14:textId="5497475F" w:rsidR="00D132D6" w:rsidRDefault="00D132D6" w:rsidP="005C5E30">
      <w:pPr>
        <w:rPr>
          <w:lang w:eastAsia="zh-CN"/>
        </w:rPr>
      </w:pPr>
    </w:p>
    <w:p w14:paraId="1F159A62" w14:textId="539805CD"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1FB5">
        <w:rPr>
          <w:rFonts w:eastAsia="DengXian"/>
          <w:noProof/>
          <w:color w:val="0000FF"/>
          <w:sz w:val="28"/>
          <w:szCs w:val="28"/>
        </w:rPr>
        <w:t>Fourth</w:t>
      </w:r>
      <w:r w:rsidRPr="008C6891">
        <w:rPr>
          <w:rFonts w:eastAsia="DengXian"/>
          <w:noProof/>
          <w:color w:val="0000FF"/>
          <w:sz w:val="28"/>
          <w:szCs w:val="28"/>
        </w:rPr>
        <w:t xml:space="preserve"> Change ***</w:t>
      </w:r>
    </w:p>
    <w:p w14:paraId="73226229" w14:textId="36665CD3" w:rsidR="00A344A1" w:rsidDel="00C473F3" w:rsidRDefault="00A344A1" w:rsidP="00A344A1">
      <w:pPr>
        <w:pStyle w:val="Heading3"/>
        <w:rPr>
          <w:del w:id="26" w:author="Ericsson User 2" w:date="2023-10-18T18:08:00Z"/>
          <w:rFonts w:eastAsiaTheme="minorEastAsia"/>
          <w:lang w:eastAsia="ja-JP"/>
        </w:rPr>
      </w:pPr>
      <w:del w:id="27" w:author="Ericsson User 2" w:date="2023-10-18T18:08:00Z">
        <w:r w:rsidRPr="004C4239" w:rsidDel="00C473F3">
          <w:rPr>
            <w:rFonts w:eastAsiaTheme="minorEastAsia"/>
            <w:lang w:eastAsia="ja-JP"/>
          </w:rPr>
          <w:delText>6.</w:delText>
        </w:r>
        <w:r w:rsidDel="00C473F3">
          <w:rPr>
            <w:rFonts w:eastAsiaTheme="minorEastAsia"/>
            <w:lang w:eastAsia="ja-JP"/>
          </w:rPr>
          <w:delText>5</w:delText>
        </w:r>
        <w:r w:rsidRPr="004C4239" w:rsidDel="00C473F3">
          <w:rPr>
            <w:rFonts w:eastAsiaTheme="minorEastAsia"/>
            <w:lang w:eastAsia="ja-JP"/>
          </w:rPr>
          <w:delText>.</w:delText>
        </w:r>
        <w:r w:rsidDel="00C473F3">
          <w:rPr>
            <w:rFonts w:eastAsiaTheme="minorEastAsia"/>
            <w:lang w:eastAsia="ja-JP"/>
          </w:rPr>
          <w:delText>3</w:delText>
        </w:r>
        <w:r w:rsidDel="00C473F3">
          <w:rPr>
            <w:rFonts w:eastAsiaTheme="minorEastAsia"/>
            <w:lang w:eastAsia="ja-JP"/>
          </w:rPr>
          <w:tab/>
          <w:delText xml:space="preserve">MBS </w:delText>
        </w:r>
        <w:r w:rsidRPr="001649FB" w:rsidDel="00C473F3">
          <w:rPr>
            <w:rFonts w:eastAsiaTheme="minorEastAsia"/>
            <w:lang w:eastAsia="ja-JP"/>
          </w:rPr>
          <w:delText>QoS flow binding</w:delText>
        </w:r>
        <w:bookmarkStart w:id="28" w:name="_Toc145491623"/>
        <w:r w:rsidDel="00C473F3">
          <w:rPr>
            <w:rFonts w:eastAsiaTheme="minorEastAsia"/>
            <w:lang w:eastAsia="ja-JP"/>
          </w:rPr>
          <w:delText xml:space="preserve"> within an MBS session</w:delText>
        </w:r>
        <w:bookmarkEnd w:id="28"/>
      </w:del>
    </w:p>
    <w:p w14:paraId="091CBA28" w14:textId="378274D5" w:rsidR="00A344A1" w:rsidRPr="005A3EA5" w:rsidDel="00C473F3" w:rsidRDefault="00A344A1" w:rsidP="00A344A1">
      <w:pPr>
        <w:rPr>
          <w:del w:id="29" w:author="Ericsson User 2" w:date="2023-10-18T18:08:00Z"/>
        </w:rPr>
      </w:pPr>
      <w:del w:id="30" w:author="Ericsson User 2" w:date="2023-10-18T18:08:00Z">
        <w:r w:rsidRPr="005A3EA5" w:rsidDel="00C473F3">
          <w:delText xml:space="preserve">The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 binding is the association of the</w:delText>
        </w:r>
        <w:r w:rsidDel="00C473F3">
          <w:delText xml:space="preserve"> MBS</w:delText>
        </w:r>
        <w:r w:rsidRPr="005A3EA5" w:rsidDel="00C473F3">
          <w:delText xml:space="preserve"> PCC rule to a</w:delText>
        </w:r>
        <w:r w:rsidDel="00C473F3">
          <w:delText>n MBS</w:delText>
        </w:r>
        <w:r w:rsidRPr="005A3EA5" w:rsidDel="00C473F3">
          <w:delText xml:space="preserve"> QoS </w:delText>
        </w:r>
        <w:r w:rsidRPr="005A3EA5" w:rsidDel="00C473F3">
          <w:rPr>
            <w:lang w:eastAsia="zh-CN"/>
          </w:rPr>
          <w:delText>f</w:delText>
        </w:r>
        <w:r w:rsidRPr="005A3EA5" w:rsidDel="00C473F3">
          <w:delText>low, identified by the QFI, within a</w:delText>
        </w:r>
        <w:r w:rsidDel="00C473F3">
          <w:delText>n</w:delText>
        </w:r>
        <w:r w:rsidRPr="005A3EA5" w:rsidDel="00C473F3">
          <w:delText xml:space="preserve"> </w:delText>
        </w:r>
        <w:r w:rsidDel="00C473F3">
          <w:delText>MBS</w:delText>
        </w:r>
        <w:r w:rsidRPr="005A3EA5" w:rsidDel="00C473F3">
          <w:delText xml:space="preserve"> </w:delText>
        </w:r>
        <w:r w:rsidRPr="005A3EA5" w:rsidDel="00C473F3">
          <w:rPr>
            <w:lang w:eastAsia="zh-CN"/>
          </w:rPr>
          <w:delText>s</w:delText>
        </w:r>
        <w:r w:rsidRPr="005A3EA5" w:rsidDel="00C473F3">
          <w:delText>ession.</w:delText>
        </w:r>
      </w:del>
    </w:p>
    <w:p w14:paraId="2E1E3C5E" w14:textId="52E3DF18" w:rsidR="00A344A1" w:rsidRPr="005A3EA5" w:rsidDel="00C473F3" w:rsidRDefault="00A344A1" w:rsidP="00A344A1">
      <w:pPr>
        <w:rPr>
          <w:del w:id="31" w:author="Ericsson User 2" w:date="2023-10-18T18:08:00Z"/>
        </w:rPr>
      </w:pPr>
      <w:del w:id="32" w:author="Ericsson User 2" w:date="2023-10-18T18:08:00Z">
        <w:r w:rsidRPr="005A3EA5" w:rsidDel="00C473F3">
          <w:delText xml:space="preserve">The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 xml:space="preserve">low binding function resides </w:delText>
        </w:r>
        <w:r w:rsidDel="00C473F3">
          <w:delText>at</w:delText>
        </w:r>
        <w:r w:rsidRPr="005A3EA5" w:rsidDel="00C473F3">
          <w:delText xml:space="preserve"> the </w:delText>
        </w:r>
        <w:r w:rsidDel="00C473F3">
          <w:delText>MB-SMF</w:delText>
        </w:r>
        <w:r w:rsidRPr="005A3EA5" w:rsidDel="00C473F3">
          <w:delText>. Th</w:delText>
        </w:r>
        <w:r w:rsidDel="00C473F3">
          <w:delText>is</w:delText>
        </w:r>
        <w:r w:rsidRPr="005A3EA5" w:rsidDel="00C473F3">
          <w:delText xml:space="preserve"> binding is performed using the following binding parameters:</w:delText>
        </w:r>
      </w:del>
    </w:p>
    <w:p w14:paraId="58FE9F97" w14:textId="1460ABEF" w:rsidR="00A344A1" w:rsidRPr="005A3EA5" w:rsidDel="00C473F3" w:rsidRDefault="00A344A1" w:rsidP="00A344A1">
      <w:pPr>
        <w:pStyle w:val="B10"/>
        <w:rPr>
          <w:del w:id="33" w:author="Ericsson User 2" w:date="2023-10-18T18:08:00Z"/>
        </w:rPr>
      </w:pPr>
      <w:del w:id="34" w:author="Ericsson User 2" w:date="2023-10-18T18:08:00Z">
        <w:r w:rsidRPr="005A3EA5" w:rsidDel="00C473F3">
          <w:delText>-</w:delText>
        </w:r>
        <w:r w:rsidRPr="005A3EA5" w:rsidDel="00C473F3">
          <w:tab/>
          <w:delText>5QI;</w:delText>
        </w:r>
      </w:del>
    </w:p>
    <w:p w14:paraId="3B3D3B99" w14:textId="21505FD7" w:rsidR="00A344A1" w:rsidRPr="005A3EA5" w:rsidDel="00C473F3" w:rsidRDefault="00A344A1" w:rsidP="00A344A1">
      <w:pPr>
        <w:pStyle w:val="B10"/>
        <w:rPr>
          <w:del w:id="35" w:author="Ericsson User 2" w:date="2023-10-18T18:08:00Z"/>
        </w:rPr>
      </w:pPr>
      <w:del w:id="36" w:author="Ericsson User 2" w:date="2023-10-18T18:08:00Z">
        <w:r w:rsidRPr="005A3EA5" w:rsidDel="00C473F3">
          <w:delText>-</w:delText>
        </w:r>
        <w:r w:rsidRPr="005A3EA5" w:rsidDel="00C473F3">
          <w:tab/>
          <w:delText>ARP;</w:delText>
        </w:r>
      </w:del>
    </w:p>
    <w:p w14:paraId="37242AF5" w14:textId="2A6706D6" w:rsidR="00A344A1" w:rsidRPr="005A3EA5" w:rsidDel="00C473F3" w:rsidRDefault="00A344A1" w:rsidP="00A344A1">
      <w:pPr>
        <w:pStyle w:val="B10"/>
        <w:rPr>
          <w:del w:id="37" w:author="Ericsson User 2" w:date="2023-10-18T18:08:00Z"/>
        </w:rPr>
      </w:pPr>
      <w:del w:id="38" w:author="Ericsson User 2" w:date="2023-10-18T18:08:00Z">
        <w:r w:rsidRPr="005A3EA5" w:rsidDel="00C473F3">
          <w:delText>-</w:delText>
        </w:r>
        <w:r w:rsidRPr="005A3EA5" w:rsidDel="00C473F3">
          <w:tab/>
          <w:delText xml:space="preserve">Priority Level (if available in the </w:delText>
        </w:r>
        <w:r w:rsidDel="00C473F3">
          <w:delText xml:space="preserve">MBS </w:delText>
        </w:r>
        <w:r w:rsidRPr="005A3EA5" w:rsidDel="00C473F3">
          <w:delText>PCC rule);</w:delText>
        </w:r>
      </w:del>
    </w:p>
    <w:p w14:paraId="0190D2B2" w14:textId="2DCF50DC" w:rsidR="00A344A1" w:rsidRPr="005A3EA5" w:rsidDel="00C473F3" w:rsidRDefault="00A344A1" w:rsidP="00A344A1">
      <w:pPr>
        <w:pStyle w:val="B10"/>
        <w:rPr>
          <w:del w:id="39" w:author="Ericsson User 2" w:date="2023-10-18T18:08:00Z"/>
        </w:rPr>
      </w:pPr>
      <w:del w:id="40" w:author="Ericsson User 2" w:date="2023-10-18T18:08:00Z">
        <w:r w:rsidRPr="005A3EA5" w:rsidDel="00C473F3">
          <w:delText>-</w:delText>
        </w:r>
        <w:r w:rsidRPr="005A3EA5" w:rsidDel="00C473F3">
          <w:tab/>
          <w:delText xml:space="preserve">Averaging Window (if available in the </w:delText>
        </w:r>
        <w:r w:rsidDel="00C473F3">
          <w:delText xml:space="preserve">MBS </w:delText>
        </w:r>
        <w:r w:rsidRPr="005A3EA5" w:rsidDel="00C473F3">
          <w:delText>PCC rule); and</w:delText>
        </w:r>
      </w:del>
    </w:p>
    <w:p w14:paraId="2BEFBA67" w14:textId="74195843" w:rsidR="00A344A1" w:rsidRPr="005A3EA5" w:rsidDel="00C473F3" w:rsidRDefault="00A344A1" w:rsidP="00A344A1">
      <w:pPr>
        <w:pStyle w:val="B10"/>
        <w:rPr>
          <w:del w:id="41" w:author="Ericsson User 2" w:date="2023-10-18T18:08:00Z"/>
        </w:rPr>
      </w:pPr>
      <w:del w:id="42" w:author="Ericsson User 2" w:date="2023-10-18T18:08:00Z">
        <w:r w:rsidRPr="005A3EA5" w:rsidDel="00C473F3">
          <w:delText>-</w:delText>
        </w:r>
        <w:r w:rsidRPr="005A3EA5" w:rsidDel="00C473F3">
          <w:tab/>
          <w:delText xml:space="preserve">Maximum Data Burst Volume (if available in the </w:delText>
        </w:r>
        <w:r w:rsidDel="00C473F3">
          <w:delText xml:space="preserve">MBS </w:delText>
        </w:r>
        <w:r w:rsidRPr="005A3EA5" w:rsidDel="00C473F3">
          <w:delText>PCC rule).</w:delText>
        </w:r>
      </w:del>
    </w:p>
    <w:p w14:paraId="26CEBCB0" w14:textId="0828F23A" w:rsidR="00A344A1" w:rsidRPr="005A3EA5" w:rsidDel="00C473F3" w:rsidRDefault="00A344A1" w:rsidP="00A344A1">
      <w:pPr>
        <w:rPr>
          <w:del w:id="43" w:author="Ericsson User 2" w:date="2023-10-18T18:08:00Z"/>
        </w:rPr>
      </w:pPr>
      <w:del w:id="44" w:author="Ericsson User 2" w:date="2023-10-18T18:08:00Z">
        <w:r w:rsidRPr="005A3EA5" w:rsidDel="00C473F3">
          <w:delText xml:space="preserve">The selected </w:delText>
        </w:r>
        <w:r w:rsidDel="00C473F3">
          <w:delText xml:space="preserve">MBS </w:delText>
        </w:r>
        <w:r w:rsidRPr="005A3EA5" w:rsidDel="00C473F3">
          <w:delText xml:space="preserve">QoS flow shall have the same </w:delText>
        </w:r>
        <w:r w:rsidRPr="005A3EA5" w:rsidDel="00C473F3">
          <w:rPr>
            <w:lang w:eastAsia="zh-CN"/>
          </w:rPr>
          <w:delText>binding parameters</w:delText>
        </w:r>
        <w:r w:rsidRPr="005A3EA5" w:rsidDel="00C473F3">
          <w:rPr>
            <w:lang w:eastAsia="ko-KR"/>
          </w:rPr>
          <w:delText xml:space="preserve"> </w:delText>
        </w:r>
        <w:r w:rsidDel="00C473F3">
          <w:rPr>
            <w:lang w:eastAsia="ko-KR"/>
          </w:rPr>
          <w:delText xml:space="preserve">(listed above) </w:delText>
        </w:r>
        <w:r w:rsidRPr="005A3EA5" w:rsidDel="00C473F3">
          <w:delText>as the one</w:delText>
        </w:r>
        <w:r w:rsidDel="00C473F3">
          <w:delText>s</w:delText>
        </w:r>
        <w:r w:rsidRPr="005A3EA5" w:rsidDel="00C473F3">
          <w:delText xml:space="preserve"> indicated by the </w:delText>
        </w:r>
        <w:r w:rsidDel="00C473F3">
          <w:delText xml:space="preserve">MBS </w:delText>
        </w:r>
        <w:r w:rsidRPr="005A3EA5" w:rsidDel="00C473F3">
          <w:delText xml:space="preserve">PCC rule. The set of 5G QoS parameters assigned by the PCF to the </w:delText>
        </w:r>
        <w:r w:rsidDel="00C473F3">
          <w:delText xml:space="preserve">MBS </w:delText>
        </w:r>
        <w:r w:rsidRPr="005A3EA5" w:rsidDel="00C473F3">
          <w:delText>service data flow is the main input for QFI allocation.</w:delText>
        </w:r>
      </w:del>
    </w:p>
    <w:p w14:paraId="642984EA" w14:textId="23C22D5E" w:rsidR="00A344A1" w:rsidRPr="005A3EA5" w:rsidDel="00C473F3" w:rsidRDefault="00A344A1" w:rsidP="00A344A1">
      <w:pPr>
        <w:rPr>
          <w:del w:id="45" w:author="Ericsson User 2" w:date="2023-10-18T18:08:00Z"/>
          <w:lang w:eastAsia="zh-CN"/>
        </w:rPr>
      </w:pPr>
      <w:del w:id="46" w:author="Ericsson User 2" w:date="2023-10-18T18:08:00Z">
        <w:r w:rsidRPr="005A3EA5" w:rsidDel="00C473F3">
          <w:delText xml:space="preserve">The PCF shall supply the </w:delText>
        </w:r>
        <w:r w:rsidDel="00C473F3">
          <w:delText xml:space="preserve">MBS </w:delText>
        </w:r>
        <w:r w:rsidRPr="005A3EA5" w:rsidDel="00C473F3">
          <w:delText>PCC rule</w:delText>
        </w:r>
        <w:r w:rsidDel="00C473F3">
          <w:delText>(</w:delText>
        </w:r>
        <w:r w:rsidRPr="005A3EA5" w:rsidDel="00C473F3">
          <w:delText>s</w:delText>
        </w:r>
        <w:r w:rsidDel="00C473F3">
          <w:delText>)</w:delText>
        </w:r>
        <w:r w:rsidRPr="005A3EA5" w:rsidDel="00C473F3">
          <w:delText xml:space="preserve"> to be installed, modified, or removed to the </w:delText>
        </w:r>
        <w:r w:rsidDel="00C473F3">
          <w:delText>MB-</w:delText>
        </w:r>
        <w:r w:rsidRPr="005A3EA5" w:rsidDel="00C473F3">
          <w:delText xml:space="preserve">SMF. The </w:delText>
        </w:r>
        <w:r w:rsidDel="00C473F3">
          <w:delText>MB-</w:delText>
        </w:r>
        <w:r w:rsidRPr="005A3EA5" w:rsidDel="00C473F3">
          <w:delText xml:space="preserve">SMF shall evaluate whether it is possible to use the existing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lows or not, and if applicable</w:delText>
        </w:r>
        <w:r w:rsidRPr="005A3EA5" w:rsidDel="00C473F3">
          <w:rPr>
            <w:lang w:eastAsia="zh-CN"/>
          </w:rPr>
          <w:delText>.</w:delText>
        </w:r>
      </w:del>
    </w:p>
    <w:p w14:paraId="27DCE674" w14:textId="784419E3" w:rsidR="00A344A1" w:rsidRPr="005A3EA5" w:rsidDel="00C473F3" w:rsidRDefault="00A344A1" w:rsidP="00A344A1">
      <w:pPr>
        <w:rPr>
          <w:del w:id="47" w:author="Ericsson User 2" w:date="2023-10-18T18:08:00Z"/>
          <w:lang w:eastAsia="zh-CN"/>
        </w:rPr>
      </w:pPr>
      <w:del w:id="48" w:author="Ericsson User 2" w:date="2023-10-18T18:08:00Z">
        <w:r w:rsidRPr="005A3EA5" w:rsidDel="00C473F3">
          <w:delText>Whenever the binding parameters of a</w:delText>
        </w:r>
        <w:r w:rsidDel="00C473F3">
          <w:delText>n MBS</w:delText>
        </w:r>
        <w:r w:rsidRPr="005A3EA5" w:rsidDel="00C473F3">
          <w:delText xml:space="preserve"> PCC rule changes, the existing binding of this </w:delText>
        </w:r>
        <w:r w:rsidDel="00C473F3">
          <w:delText xml:space="preserve">MBS </w:delText>
        </w:r>
        <w:r w:rsidRPr="005A3EA5" w:rsidDel="00C473F3">
          <w:delText xml:space="preserve">PCC rule shall be re-evaluated, i.e. the </w:delText>
        </w:r>
        <w:r w:rsidDel="00C473F3">
          <w:delText xml:space="preserve">MBS </w:delText>
        </w:r>
        <w:r w:rsidRPr="005A3EA5" w:rsidDel="00C473F3">
          <w:delText>QoS flow binding procedure, is performed. The re-evaluation may, for a</w:delText>
        </w:r>
        <w:r w:rsidDel="00C473F3">
          <w:delText>n MBS</w:delText>
        </w:r>
        <w:r w:rsidRPr="005A3EA5" w:rsidDel="00C473F3">
          <w:delText xml:space="preserve"> PCC rule, result in a new binding with another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w:delText>
        </w:r>
        <w:r w:rsidRPr="005A3EA5" w:rsidDel="00C473F3">
          <w:rPr>
            <w:lang w:eastAsia="zh-CN"/>
          </w:rPr>
          <w:delText xml:space="preserve">. </w:delText>
        </w:r>
        <w:r w:rsidRPr="005A3EA5" w:rsidDel="00C473F3">
          <w:delText>If the PCF requests the same change of the binding parameter</w:delText>
        </w:r>
        <w:r w:rsidDel="00C473F3">
          <w:delText>s</w:delText>
        </w:r>
        <w:r w:rsidRPr="005A3EA5" w:rsidDel="00C473F3">
          <w:delText xml:space="preserve"> values for all </w:delText>
        </w:r>
        <w:r w:rsidDel="00C473F3">
          <w:delText xml:space="preserve">the MBS </w:delText>
        </w:r>
        <w:r w:rsidRPr="005A3EA5" w:rsidDel="00C473F3">
          <w:delText>PCC rule</w:delText>
        </w:r>
        <w:r w:rsidDel="00C473F3">
          <w:delText>(</w:delText>
        </w:r>
        <w:r w:rsidRPr="005A3EA5" w:rsidDel="00C473F3">
          <w:delText>s</w:delText>
        </w:r>
        <w:r w:rsidDel="00C473F3">
          <w:delText>)</w:delText>
        </w:r>
        <w:r w:rsidRPr="005A3EA5" w:rsidDel="00C473F3">
          <w:delText xml:space="preserve"> that are bound to the same </w:delText>
        </w:r>
        <w:r w:rsidDel="00C473F3">
          <w:delText xml:space="preserve">MBS </w:delText>
        </w:r>
        <w:r w:rsidRPr="005A3EA5" w:rsidDel="00C473F3">
          <w:delText xml:space="preserve">QoS Flow, the </w:delText>
        </w:r>
        <w:r w:rsidDel="00C473F3">
          <w:delText xml:space="preserve">MB-SMF </w:delText>
        </w:r>
        <w:r w:rsidRPr="005A3EA5" w:rsidDel="00C473F3">
          <w:delText xml:space="preserve">should not re-evaluate the binding of these </w:delText>
        </w:r>
        <w:r w:rsidDel="00C473F3">
          <w:delText xml:space="preserve">MBS </w:delText>
        </w:r>
        <w:r w:rsidRPr="005A3EA5" w:rsidDel="00C473F3">
          <w:delText>PCC rules</w:delText>
        </w:r>
        <w:r w:rsidDel="00C473F3">
          <w:delText>,</w:delText>
        </w:r>
        <w:r w:rsidRPr="005A3EA5" w:rsidDel="00C473F3">
          <w:delText xml:space="preserve"> instead, </w:delText>
        </w:r>
        <w:r w:rsidDel="00C473F3">
          <w:delText xml:space="preserve">the MB-SMF shall </w:delText>
        </w:r>
        <w:r w:rsidRPr="005A3EA5" w:rsidDel="00C473F3">
          <w:delText>modify the QoS parameter</w:delText>
        </w:r>
        <w:r w:rsidDel="00C473F3">
          <w:delText>s</w:delText>
        </w:r>
        <w:r w:rsidRPr="005A3EA5" w:rsidDel="00C473F3">
          <w:delText xml:space="preserve"> values of the </w:delText>
        </w:r>
        <w:r w:rsidDel="00C473F3">
          <w:delText xml:space="preserve">MBS </w:delText>
        </w:r>
        <w:r w:rsidRPr="005A3EA5" w:rsidDel="00C473F3">
          <w:delText>QoS Flow accordingly.</w:delText>
        </w:r>
      </w:del>
    </w:p>
    <w:p w14:paraId="6081BF6A" w14:textId="7AE94449" w:rsidR="00A344A1" w:rsidRPr="005A3EA5" w:rsidDel="00C473F3" w:rsidRDefault="00A344A1" w:rsidP="00A344A1">
      <w:pPr>
        <w:rPr>
          <w:del w:id="49" w:author="Ericsson User 2" w:date="2023-10-18T18:08:00Z"/>
        </w:rPr>
      </w:pPr>
      <w:del w:id="50" w:author="Ericsson User 2" w:date="2023-10-18T18:08:00Z">
        <w:r w:rsidRPr="005A3EA5" w:rsidDel="00C473F3">
          <w:delText xml:space="preserve">If </w:delText>
        </w:r>
        <w:r w:rsidDel="00C473F3">
          <w:delText>an</w:delText>
        </w:r>
        <w:r w:rsidRPr="005A3EA5" w:rsidDel="00C473F3">
          <w:delText xml:space="preserve"> </w:delText>
        </w:r>
        <w:r w:rsidDel="00C473F3">
          <w:delText xml:space="preserve">MBS </w:delText>
        </w:r>
        <w:r w:rsidRPr="005A3EA5" w:rsidDel="00C473F3">
          <w:delText xml:space="preserve">PCC rule is removed, the </w:delText>
        </w:r>
        <w:r w:rsidDel="00C473F3">
          <w:delText>MB-</w:delText>
        </w:r>
        <w:r w:rsidRPr="005A3EA5" w:rsidDel="00C473F3">
          <w:delText xml:space="preserve">SMF shall remove the association of the </w:delText>
        </w:r>
        <w:r w:rsidDel="00C473F3">
          <w:delText xml:space="preserve">MBS </w:delText>
        </w:r>
        <w:r w:rsidRPr="005A3EA5" w:rsidDel="00C473F3">
          <w:delText xml:space="preserve">PCC rule to the </w:delText>
        </w:r>
        <w:r w:rsidDel="00C473F3">
          <w:delText xml:space="preserve">MBS </w:delText>
        </w:r>
        <w:r w:rsidRPr="005A3EA5" w:rsidDel="00C473F3">
          <w:delText xml:space="preserve">QoS </w:delText>
        </w:r>
        <w:r w:rsidRPr="005A3EA5" w:rsidDel="00C473F3">
          <w:rPr>
            <w:lang w:eastAsia="zh-CN"/>
          </w:rPr>
          <w:delText>f</w:delText>
        </w:r>
        <w:r w:rsidRPr="005A3EA5" w:rsidDel="00C473F3">
          <w:delText>low</w:delText>
        </w:r>
        <w:r w:rsidDel="00C473F3">
          <w:delText xml:space="preserve"> to which the MBS PCC rule is associated</w:delText>
        </w:r>
        <w:r w:rsidRPr="005A3EA5" w:rsidDel="00C473F3">
          <w:delText xml:space="preserve">. If the last </w:delText>
        </w:r>
        <w:r w:rsidDel="00C473F3">
          <w:delText>MBS</w:delText>
        </w:r>
        <w:r w:rsidRPr="005A3EA5" w:rsidDel="00C473F3">
          <w:delText xml:space="preserve"> PCC rule that is bound to a</w:delText>
        </w:r>
        <w:r w:rsidDel="00C473F3">
          <w:delText>n</w:delText>
        </w:r>
        <w:r w:rsidRPr="005A3EA5" w:rsidDel="00C473F3">
          <w:delText xml:space="preserve"> </w:delText>
        </w:r>
        <w:r w:rsidDel="00C473F3">
          <w:delText xml:space="preserve">MBS </w:delText>
        </w:r>
        <w:r w:rsidRPr="005A3EA5" w:rsidDel="00C473F3">
          <w:delText xml:space="preserve">QoS Flow is removed, the </w:delText>
        </w:r>
        <w:r w:rsidDel="00C473F3">
          <w:delText>MB-</w:delText>
        </w:r>
        <w:r w:rsidRPr="005A3EA5" w:rsidDel="00C473F3">
          <w:delText xml:space="preserve">SMF shall delete the </w:delText>
        </w:r>
        <w:r w:rsidDel="00C473F3">
          <w:delText xml:space="preserve">MBS </w:delText>
        </w:r>
        <w:r w:rsidRPr="005A3EA5" w:rsidDel="00C473F3">
          <w:delText>QoS Flow.</w:delText>
        </w:r>
      </w:del>
    </w:p>
    <w:p w14:paraId="21EA4080" w14:textId="574ECC1C" w:rsidR="00633C3B" w:rsidRDefault="00A344A1" w:rsidP="00A344A1">
      <w:del w:id="51" w:author="Ericsson User 2" w:date="2023-10-18T18:08:00Z">
        <w:r w:rsidRPr="005A3EA5" w:rsidDel="00C473F3">
          <w:delText>When a</w:delText>
        </w:r>
        <w:r w:rsidDel="00C473F3">
          <w:delText>n</w:delText>
        </w:r>
        <w:r w:rsidRPr="005A3EA5" w:rsidDel="00C473F3">
          <w:delText xml:space="preserve"> </w:delText>
        </w:r>
        <w:r w:rsidDel="00C473F3">
          <w:delText xml:space="preserve">MBS </w:delText>
        </w:r>
        <w:r w:rsidRPr="005A3EA5" w:rsidDel="00C473F3">
          <w:delText>QoS flow is removed</w:delText>
        </w:r>
        <w:r w:rsidDel="00C473F3">
          <w:delText>,</w:delText>
        </w:r>
        <w:r w:rsidRPr="005A3EA5" w:rsidDel="00C473F3">
          <w:delText xml:space="preserve"> the </w:delText>
        </w:r>
        <w:r w:rsidDel="00C473F3">
          <w:delText>MB-</w:delText>
        </w:r>
        <w:r w:rsidRPr="005A3EA5" w:rsidDel="00C473F3">
          <w:delText xml:space="preserve">SMF shall report to the PCF that the </w:delText>
        </w:r>
        <w:r w:rsidDel="00C473F3">
          <w:delText xml:space="preserve">MBS </w:delText>
        </w:r>
        <w:r w:rsidRPr="005A3EA5" w:rsidDel="00C473F3">
          <w:delText>PCC rule</w:delText>
        </w:r>
        <w:r w:rsidDel="00C473F3">
          <w:delText>(</w:delText>
        </w:r>
        <w:r w:rsidRPr="005A3EA5" w:rsidDel="00C473F3">
          <w:delText>s</w:delText>
        </w:r>
        <w:r w:rsidDel="00C473F3">
          <w:delText>)</w:delText>
        </w:r>
        <w:r w:rsidRPr="005A3EA5" w:rsidDel="00C473F3">
          <w:delText xml:space="preserve"> bound to th</w:delText>
        </w:r>
        <w:r w:rsidDel="00C473F3">
          <w:delText>is</w:delText>
        </w:r>
        <w:r w:rsidRPr="005A3EA5" w:rsidDel="00C473F3">
          <w:delText xml:space="preserve"> </w:delText>
        </w:r>
        <w:r w:rsidDel="00C473F3">
          <w:delText xml:space="preserve">MBS </w:delText>
        </w:r>
        <w:bookmarkStart w:id="52" w:name="_Toc510696636"/>
        <w:bookmarkStart w:id="53" w:name="_Toc35971431"/>
        <w:bookmarkStart w:id="54" w:name="_Toc119957486"/>
        <w:bookmarkStart w:id="55" w:name="_Toc119958010"/>
        <w:bookmarkStart w:id="56" w:name="_Toc120568744"/>
        <w:bookmarkStart w:id="57" w:name="_Toc120568982"/>
        <w:bookmarkStart w:id="58" w:name="_Toc120569866"/>
        <w:bookmarkStart w:id="59" w:name="_Toc138692139"/>
        <w:r w:rsidRPr="005A3EA5" w:rsidDel="00C473F3">
          <w:delText>QoS flow are removed.</w:delText>
        </w:r>
      </w:del>
      <w:bookmarkEnd w:id="52"/>
      <w:bookmarkEnd w:id="53"/>
      <w:bookmarkEnd w:id="54"/>
      <w:bookmarkEnd w:id="55"/>
      <w:bookmarkEnd w:id="56"/>
      <w:bookmarkEnd w:id="57"/>
      <w:bookmarkEnd w:id="58"/>
      <w:bookmarkEnd w:id="59"/>
    </w:p>
    <w:p w14:paraId="6046186B" w14:textId="7AE38457" w:rsidR="00633C3B" w:rsidRPr="001F6EAC" w:rsidRDefault="00633C3B" w:rsidP="00633C3B">
      <w:pPr>
        <w:pStyle w:val="B2"/>
        <w:rPr>
          <w:rFonts w:eastAsia="DengXia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B570" w14:textId="77777777" w:rsidR="007D160E" w:rsidRDefault="007D160E">
      <w:r>
        <w:separator/>
      </w:r>
    </w:p>
  </w:endnote>
  <w:endnote w:type="continuationSeparator" w:id="0">
    <w:p w14:paraId="5FA23262" w14:textId="77777777" w:rsidR="007D160E" w:rsidRDefault="007D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0843" w14:textId="77777777" w:rsidR="007D160E" w:rsidRDefault="007D160E">
      <w:r>
        <w:separator/>
      </w:r>
    </w:p>
  </w:footnote>
  <w:footnote w:type="continuationSeparator" w:id="0">
    <w:p w14:paraId="5E779E8A" w14:textId="77777777" w:rsidR="007D160E" w:rsidRDefault="007D1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5599469">
    <w:abstractNumId w:val="12"/>
  </w:num>
  <w:num w:numId="2" w16cid:durableId="4800819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38140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22670129">
    <w:abstractNumId w:val="13"/>
  </w:num>
  <w:num w:numId="5" w16cid:durableId="13497987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69898355">
    <w:abstractNumId w:val="15"/>
  </w:num>
  <w:num w:numId="7" w16cid:durableId="1603221629">
    <w:abstractNumId w:val="16"/>
  </w:num>
  <w:num w:numId="8" w16cid:durableId="2156498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327150">
    <w:abstractNumId w:val="8"/>
  </w:num>
  <w:num w:numId="10" w16cid:durableId="101997363">
    <w:abstractNumId w:val="14"/>
  </w:num>
  <w:num w:numId="11" w16cid:durableId="496462779">
    <w:abstractNumId w:val="11"/>
  </w:num>
  <w:num w:numId="12" w16cid:durableId="1364791317">
    <w:abstractNumId w:val="7"/>
  </w:num>
  <w:num w:numId="13" w16cid:durableId="994454433">
    <w:abstractNumId w:val="6"/>
  </w:num>
  <w:num w:numId="14" w16cid:durableId="2111200926">
    <w:abstractNumId w:val="5"/>
  </w:num>
  <w:num w:numId="15" w16cid:durableId="1021517016">
    <w:abstractNumId w:val="4"/>
  </w:num>
  <w:num w:numId="16" w16cid:durableId="1078945919">
    <w:abstractNumId w:val="3"/>
  </w:num>
  <w:num w:numId="17" w16cid:durableId="980380728">
    <w:abstractNumId w:val="2"/>
  </w:num>
  <w:num w:numId="18" w16cid:durableId="1905484292">
    <w:abstractNumId w:val="1"/>
  </w:num>
  <w:num w:numId="19" w16cid:durableId="554581078">
    <w:abstractNumId w:val="0"/>
  </w:num>
  <w:num w:numId="20" w16cid:durableId="1305814627">
    <w:abstractNumId w:val="17"/>
  </w:num>
  <w:num w:numId="21" w16cid:durableId="2122340550">
    <w:abstractNumId w:val="10"/>
  </w:num>
  <w:num w:numId="22" w16cid:durableId="179197403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3">
    <w15:presenceInfo w15:providerId="None" w15:userId="Ericsson User 3"/>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3CD"/>
    <w:rsid w:val="000135A7"/>
    <w:rsid w:val="0001528D"/>
    <w:rsid w:val="00017D3E"/>
    <w:rsid w:val="00017E52"/>
    <w:rsid w:val="000234D1"/>
    <w:rsid w:val="000269FA"/>
    <w:rsid w:val="00027443"/>
    <w:rsid w:val="00027B90"/>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7FC"/>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06B5"/>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1F6E8E"/>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97B4B"/>
    <w:rsid w:val="002A0FA3"/>
    <w:rsid w:val="002A3A8D"/>
    <w:rsid w:val="002A4729"/>
    <w:rsid w:val="002A49CF"/>
    <w:rsid w:val="002A5FE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018B"/>
    <w:rsid w:val="002E16AF"/>
    <w:rsid w:val="002E3BAC"/>
    <w:rsid w:val="002E6E56"/>
    <w:rsid w:val="002E6E61"/>
    <w:rsid w:val="002E7D5D"/>
    <w:rsid w:val="002F0C0F"/>
    <w:rsid w:val="002F17BF"/>
    <w:rsid w:val="002F1FAA"/>
    <w:rsid w:val="002F4334"/>
    <w:rsid w:val="002F4B97"/>
    <w:rsid w:val="002F5CDA"/>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1604"/>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4159"/>
    <w:rsid w:val="00366A82"/>
    <w:rsid w:val="00367A0D"/>
    <w:rsid w:val="00367C2C"/>
    <w:rsid w:val="00372BA3"/>
    <w:rsid w:val="00372BD7"/>
    <w:rsid w:val="00373C92"/>
    <w:rsid w:val="00375272"/>
    <w:rsid w:val="00375967"/>
    <w:rsid w:val="00377105"/>
    <w:rsid w:val="0037761C"/>
    <w:rsid w:val="00380BD7"/>
    <w:rsid w:val="00384232"/>
    <w:rsid w:val="0038699E"/>
    <w:rsid w:val="003869E5"/>
    <w:rsid w:val="003875E3"/>
    <w:rsid w:val="00392399"/>
    <w:rsid w:val="00392A1E"/>
    <w:rsid w:val="003951F5"/>
    <w:rsid w:val="00396277"/>
    <w:rsid w:val="003A3604"/>
    <w:rsid w:val="003A4EFA"/>
    <w:rsid w:val="003A565E"/>
    <w:rsid w:val="003A7E12"/>
    <w:rsid w:val="003B0BEB"/>
    <w:rsid w:val="003B1B5F"/>
    <w:rsid w:val="003B3460"/>
    <w:rsid w:val="003B4E77"/>
    <w:rsid w:val="003B65B4"/>
    <w:rsid w:val="003B6964"/>
    <w:rsid w:val="003B6F4B"/>
    <w:rsid w:val="003C08FB"/>
    <w:rsid w:val="003C0F71"/>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416D"/>
    <w:rsid w:val="0046545C"/>
    <w:rsid w:val="004707B0"/>
    <w:rsid w:val="00471ECC"/>
    <w:rsid w:val="00471FF8"/>
    <w:rsid w:val="004730FD"/>
    <w:rsid w:val="004735F8"/>
    <w:rsid w:val="00473DCC"/>
    <w:rsid w:val="00474344"/>
    <w:rsid w:val="0047454D"/>
    <w:rsid w:val="004764BE"/>
    <w:rsid w:val="00483418"/>
    <w:rsid w:val="00483B7E"/>
    <w:rsid w:val="0048400D"/>
    <w:rsid w:val="00484B2E"/>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1631"/>
    <w:rsid w:val="004D336E"/>
    <w:rsid w:val="004D6DE1"/>
    <w:rsid w:val="004D7293"/>
    <w:rsid w:val="004D7A29"/>
    <w:rsid w:val="004E10BF"/>
    <w:rsid w:val="004E686E"/>
    <w:rsid w:val="004F1E07"/>
    <w:rsid w:val="004F3BF8"/>
    <w:rsid w:val="004F440B"/>
    <w:rsid w:val="004F658F"/>
    <w:rsid w:val="004F6E3D"/>
    <w:rsid w:val="00503126"/>
    <w:rsid w:val="00503A4C"/>
    <w:rsid w:val="0050413F"/>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2771B"/>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547B"/>
    <w:rsid w:val="005C5E30"/>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4F2"/>
    <w:rsid w:val="0061498F"/>
    <w:rsid w:val="006174BC"/>
    <w:rsid w:val="00617D28"/>
    <w:rsid w:val="00617DED"/>
    <w:rsid w:val="00620B91"/>
    <w:rsid w:val="00621078"/>
    <w:rsid w:val="00621F83"/>
    <w:rsid w:val="00622A9C"/>
    <w:rsid w:val="0062660E"/>
    <w:rsid w:val="00627502"/>
    <w:rsid w:val="00627956"/>
    <w:rsid w:val="006305B1"/>
    <w:rsid w:val="0063063D"/>
    <w:rsid w:val="00632B6A"/>
    <w:rsid w:val="00633C3B"/>
    <w:rsid w:val="00640B8F"/>
    <w:rsid w:val="00640F2B"/>
    <w:rsid w:val="006412D2"/>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76E7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2F61"/>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161"/>
    <w:rsid w:val="0075388B"/>
    <w:rsid w:val="007617E4"/>
    <w:rsid w:val="0076189B"/>
    <w:rsid w:val="007619F4"/>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532D"/>
    <w:rsid w:val="007B76EE"/>
    <w:rsid w:val="007C04FB"/>
    <w:rsid w:val="007C2918"/>
    <w:rsid w:val="007C2AC1"/>
    <w:rsid w:val="007C50F4"/>
    <w:rsid w:val="007C5CDD"/>
    <w:rsid w:val="007C7042"/>
    <w:rsid w:val="007C760D"/>
    <w:rsid w:val="007C7C08"/>
    <w:rsid w:val="007D160E"/>
    <w:rsid w:val="007D1FB5"/>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B9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2B49"/>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81C"/>
    <w:rsid w:val="00943BB3"/>
    <w:rsid w:val="00943DD7"/>
    <w:rsid w:val="0094415B"/>
    <w:rsid w:val="00946BBD"/>
    <w:rsid w:val="009522C3"/>
    <w:rsid w:val="00956612"/>
    <w:rsid w:val="009602E0"/>
    <w:rsid w:val="00960DC4"/>
    <w:rsid w:val="0096164E"/>
    <w:rsid w:val="009616DB"/>
    <w:rsid w:val="009621C6"/>
    <w:rsid w:val="00962618"/>
    <w:rsid w:val="00963AC2"/>
    <w:rsid w:val="00964035"/>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499A"/>
    <w:rsid w:val="009F566C"/>
    <w:rsid w:val="009F5B19"/>
    <w:rsid w:val="009F7F9C"/>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17C79"/>
    <w:rsid w:val="00A212FA"/>
    <w:rsid w:val="00A21496"/>
    <w:rsid w:val="00A23DF4"/>
    <w:rsid w:val="00A246D6"/>
    <w:rsid w:val="00A251CE"/>
    <w:rsid w:val="00A25E72"/>
    <w:rsid w:val="00A2751F"/>
    <w:rsid w:val="00A27E84"/>
    <w:rsid w:val="00A30024"/>
    <w:rsid w:val="00A306C3"/>
    <w:rsid w:val="00A31914"/>
    <w:rsid w:val="00A32441"/>
    <w:rsid w:val="00A3407C"/>
    <w:rsid w:val="00A344A1"/>
    <w:rsid w:val="00A35194"/>
    <w:rsid w:val="00A35D65"/>
    <w:rsid w:val="00A366F6"/>
    <w:rsid w:val="00A3685D"/>
    <w:rsid w:val="00A371EF"/>
    <w:rsid w:val="00A37B47"/>
    <w:rsid w:val="00A40F98"/>
    <w:rsid w:val="00A4118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95303"/>
    <w:rsid w:val="00AA02BB"/>
    <w:rsid w:val="00AA08DB"/>
    <w:rsid w:val="00AA0B75"/>
    <w:rsid w:val="00AA1649"/>
    <w:rsid w:val="00AA374F"/>
    <w:rsid w:val="00AA3AFE"/>
    <w:rsid w:val="00AA46E5"/>
    <w:rsid w:val="00AA5415"/>
    <w:rsid w:val="00AA5C5A"/>
    <w:rsid w:val="00AA7113"/>
    <w:rsid w:val="00AB3257"/>
    <w:rsid w:val="00AB4C55"/>
    <w:rsid w:val="00AB4F0D"/>
    <w:rsid w:val="00AC0315"/>
    <w:rsid w:val="00AC2911"/>
    <w:rsid w:val="00AC2EDC"/>
    <w:rsid w:val="00AC562B"/>
    <w:rsid w:val="00AC6B4C"/>
    <w:rsid w:val="00AC7F12"/>
    <w:rsid w:val="00AD0D94"/>
    <w:rsid w:val="00AD336C"/>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6881"/>
    <w:rsid w:val="00B07307"/>
    <w:rsid w:val="00B100CF"/>
    <w:rsid w:val="00B10945"/>
    <w:rsid w:val="00B114F2"/>
    <w:rsid w:val="00B120F9"/>
    <w:rsid w:val="00B13774"/>
    <w:rsid w:val="00B155F6"/>
    <w:rsid w:val="00B16FFC"/>
    <w:rsid w:val="00B20024"/>
    <w:rsid w:val="00B213BA"/>
    <w:rsid w:val="00B2337F"/>
    <w:rsid w:val="00B25206"/>
    <w:rsid w:val="00B2620D"/>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4B59"/>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733"/>
    <w:rsid w:val="00C30E5B"/>
    <w:rsid w:val="00C3180E"/>
    <w:rsid w:val="00C31B21"/>
    <w:rsid w:val="00C31D8E"/>
    <w:rsid w:val="00C3249B"/>
    <w:rsid w:val="00C335BE"/>
    <w:rsid w:val="00C363CE"/>
    <w:rsid w:val="00C366FE"/>
    <w:rsid w:val="00C40912"/>
    <w:rsid w:val="00C434DB"/>
    <w:rsid w:val="00C43828"/>
    <w:rsid w:val="00C4473B"/>
    <w:rsid w:val="00C473F3"/>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888"/>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36A4"/>
    <w:rsid w:val="00C973D4"/>
    <w:rsid w:val="00CA002F"/>
    <w:rsid w:val="00CA2803"/>
    <w:rsid w:val="00CA29D3"/>
    <w:rsid w:val="00CA53E2"/>
    <w:rsid w:val="00CB0963"/>
    <w:rsid w:val="00CB1BB1"/>
    <w:rsid w:val="00CB25BA"/>
    <w:rsid w:val="00CB4B13"/>
    <w:rsid w:val="00CB5104"/>
    <w:rsid w:val="00CB5C86"/>
    <w:rsid w:val="00CB5F9F"/>
    <w:rsid w:val="00CB6335"/>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6B6"/>
    <w:rsid w:val="00D72530"/>
    <w:rsid w:val="00D77303"/>
    <w:rsid w:val="00D7769D"/>
    <w:rsid w:val="00D810EF"/>
    <w:rsid w:val="00D90C12"/>
    <w:rsid w:val="00D9116E"/>
    <w:rsid w:val="00D94DF1"/>
    <w:rsid w:val="00D95019"/>
    <w:rsid w:val="00D9547F"/>
    <w:rsid w:val="00D95AFE"/>
    <w:rsid w:val="00D9616D"/>
    <w:rsid w:val="00D969B8"/>
    <w:rsid w:val="00D96CB5"/>
    <w:rsid w:val="00D974EE"/>
    <w:rsid w:val="00DA2E21"/>
    <w:rsid w:val="00DB36A0"/>
    <w:rsid w:val="00DB4FBB"/>
    <w:rsid w:val="00DB5D6B"/>
    <w:rsid w:val="00DB5D76"/>
    <w:rsid w:val="00DB6128"/>
    <w:rsid w:val="00DC225E"/>
    <w:rsid w:val="00DC2641"/>
    <w:rsid w:val="00DC39BA"/>
    <w:rsid w:val="00DC6332"/>
    <w:rsid w:val="00DC6CAD"/>
    <w:rsid w:val="00DC7B6C"/>
    <w:rsid w:val="00DC7FFB"/>
    <w:rsid w:val="00DD0485"/>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2431"/>
    <w:rsid w:val="00DF35D9"/>
    <w:rsid w:val="00DF61D2"/>
    <w:rsid w:val="00E00E59"/>
    <w:rsid w:val="00E021AA"/>
    <w:rsid w:val="00E02DAC"/>
    <w:rsid w:val="00E04484"/>
    <w:rsid w:val="00E04683"/>
    <w:rsid w:val="00E051DE"/>
    <w:rsid w:val="00E11ED4"/>
    <w:rsid w:val="00E1262D"/>
    <w:rsid w:val="00E12660"/>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9759F"/>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493B"/>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04CD"/>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3737"/>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28EB"/>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AFF"/>
    <w:rsid w:val="00FC5F29"/>
    <w:rsid w:val="00FD004D"/>
    <w:rsid w:val="00FD274D"/>
    <w:rsid w:val="00FD3300"/>
    <w:rsid w:val="00FD3EA9"/>
    <w:rsid w:val="00FD7155"/>
    <w:rsid w:val="00FE3202"/>
    <w:rsid w:val="00FE5AC0"/>
    <w:rsid w:val="00FE705D"/>
    <w:rsid w:val="00FF0283"/>
    <w:rsid w:val="00FF07F3"/>
    <w:rsid w:val="00FF262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5740B-683B-4DD5-8AFD-85C181D18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2570</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November r2</cp:lastModifiedBy>
  <cp:revision>3</cp:revision>
  <cp:lastPrinted>1900-01-01T08:00:00Z</cp:lastPrinted>
  <dcterms:created xsi:type="dcterms:W3CDTF">2023-11-17T20:43:00Z</dcterms:created>
  <dcterms:modified xsi:type="dcterms:W3CDTF">2023-11-17T20:44:00Z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